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BD06B" w14:textId="30622D14" w:rsidR="00D179C0" w:rsidRDefault="0052081B" w:rsidP="009C7816">
      <w:pPr>
        <w:pStyle w:val="Title"/>
      </w:pPr>
      <w:r>
        <w:t>Cities and</w:t>
      </w:r>
      <w:r w:rsidR="007C182F">
        <w:t xml:space="preserve"> </w:t>
      </w:r>
      <w:r>
        <w:t>COVID</w:t>
      </w:r>
      <w:r w:rsidR="007C182F">
        <w:t>-19</w:t>
      </w:r>
      <w:r>
        <w:t>: capturing effective responses</w:t>
      </w:r>
    </w:p>
    <w:p w14:paraId="4D762453" w14:textId="77777777" w:rsidR="009C7816" w:rsidRPr="009C7816" w:rsidRDefault="009C7816" w:rsidP="009C7816"/>
    <w:p w14:paraId="75F0A959" w14:textId="4A835E63" w:rsidR="005B2BEC" w:rsidRPr="009349B0" w:rsidRDefault="00C00A3E" w:rsidP="00FF5067">
      <w:pPr>
        <w:rPr>
          <w:b/>
          <w:bCs/>
          <w:lang w:val="en"/>
        </w:rPr>
      </w:pPr>
      <w:r w:rsidRPr="009349B0">
        <w:rPr>
          <w:b/>
          <w:bCs/>
          <w:lang w:val="en"/>
        </w:rPr>
        <w:t>C</w:t>
      </w:r>
      <w:r w:rsidR="00D179C0" w:rsidRPr="009349B0">
        <w:rPr>
          <w:b/>
          <w:bCs/>
          <w:lang w:val="en"/>
        </w:rPr>
        <w:t>ities have been at the forefront of the response to the Covid-19 epidemic</w:t>
      </w:r>
      <w:r w:rsidR="00235CCE" w:rsidRPr="009349B0">
        <w:rPr>
          <w:b/>
          <w:bCs/>
          <w:lang w:val="en"/>
        </w:rPr>
        <w:t xml:space="preserve">, deploying </w:t>
      </w:r>
      <w:r w:rsidR="009C7CCF" w:rsidRPr="009349B0">
        <w:rPr>
          <w:b/>
          <w:bCs/>
          <w:lang w:val="en"/>
        </w:rPr>
        <w:t>interventions</w:t>
      </w:r>
      <w:r w:rsidR="0069294D" w:rsidRPr="009349B0">
        <w:rPr>
          <w:b/>
          <w:bCs/>
          <w:lang w:val="en"/>
        </w:rPr>
        <w:t xml:space="preserve"> rang</w:t>
      </w:r>
      <w:r w:rsidR="00235CCE" w:rsidRPr="009349B0">
        <w:rPr>
          <w:b/>
          <w:bCs/>
          <w:lang w:val="en"/>
        </w:rPr>
        <w:t>ing</w:t>
      </w:r>
      <w:r w:rsidR="0069294D" w:rsidRPr="009349B0">
        <w:rPr>
          <w:b/>
          <w:bCs/>
          <w:lang w:val="en"/>
        </w:rPr>
        <w:t xml:space="preserve"> from strict </w:t>
      </w:r>
      <w:r w:rsidR="00D179C0" w:rsidRPr="009349B0">
        <w:rPr>
          <w:b/>
          <w:bCs/>
          <w:lang w:val="en"/>
        </w:rPr>
        <w:t xml:space="preserve">lockdown measures </w:t>
      </w:r>
      <w:r w:rsidR="0069294D" w:rsidRPr="009349B0">
        <w:rPr>
          <w:b/>
          <w:bCs/>
          <w:lang w:val="en"/>
        </w:rPr>
        <w:t xml:space="preserve">to </w:t>
      </w:r>
      <w:r w:rsidR="00D179C0" w:rsidRPr="009349B0">
        <w:rPr>
          <w:b/>
          <w:bCs/>
          <w:lang w:val="en"/>
        </w:rPr>
        <w:t>personal hygiene</w:t>
      </w:r>
      <w:r w:rsidR="009C7CCF" w:rsidRPr="009349B0">
        <w:rPr>
          <w:b/>
          <w:bCs/>
          <w:lang w:val="en"/>
        </w:rPr>
        <w:t>, face covering</w:t>
      </w:r>
      <w:r w:rsidR="00D179C0" w:rsidRPr="009349B0">
        <w:rPr>
          <w:b/>
          <w:bCs/>
          <w:lang w:val="en"/>
        </w:rPr>
        <w:t xml:space="preserve"> and physical distancing. </w:t>
      </w:r>
      <w:r w:rsidR="0052081B" w:rsidRPr="009349B0">
        <w:rPr>
          <w:b/>
          <w:bCs/>
          <w:lang w:val="en"/>
        </w:rPr>
        <w:t>COVID</w:t>
      </w:r>
      <w:r w:rsidR="00D179C0" w:rsidRPr="009349B0">
        <w:rPr>
          <w:b/>
          <w:bCs/>
          <w:lang w:val="en"/>
        </w:rPr>
        <w:t xml:space="preserve">-19 has also </w:t>
      </w:r>
      <w:r w:rsidR="003A00F9" w:rsidRPr="009349B0">
        <w:rPr>
          <w:b/>
          <w:bCs/>
          <w:lang w:val="en"/>
        </w:rPr>
        <w:t>highlighted the</w:t>
      </w:r>
      <w:r w:rsidR="00A221DC" w:rsidRPr="009349B0">
        <w:rPr>
          <w:b/>
          <w:bCs/>
          <w:lang w:val="en"/>
        </w:rPr>
        <w:t xml:space="preserve"> deeper </w:t>
      </w:r>
      <w:r w:rsidR="00D179C0" w:rsidRPr="009349B0">
        <w:rPr>
          <w:b/>
          <w:bCs/>
          <w:lang w:val="en"/>
        </w:rPr>
        <w:t>health, social</w:t>
      </w:r>
      <w:r w:rsidR="00A221DC" w:rsidRPr="009349B0">
        <w:rPr>
          <w:b/>
          <w:bCs/>
          <w:lang w:val="en"/>
        </w:rPr>
        <w:t>, environmental</w:t>
      </w:r>
      <w:r w:rsidR="00D179C0" w:rsidRPr="009349B0">
        <w:rPr>
          <w:b/>
          <w:bCs/>
          <w:lang w:val="en"/>
        </w:rPr>
        <w:t xml:space="preserve"> and economic inequalities</w:t>
      </w:r>
      <w:r w:rsidR="000214F3" w:rsidRPr="009349B0">
        <w:rPr>
          <w:b/>
          <w:bCs/>
          <w:lang w:val="en"/>
        </w:rPr>
        <w:t xml:space="preserve"> and challenges that cities face, including: </w:t>
      </w:r>
      <w:r w:rsidR="00D179C0" w:rsidRPr="009349B0">
        <w:rPr>
          <w:b/>
          <w:bCs/>
          <w:lang w:val="en"/>
        </w:rPr>
        <w:t>social isolation</w:t>
      </w:r>
      <w:r w:rsidR="005B2BEC" w:rsidRPr="009349B0">
        <w:rPr>
          <w:b/>
          <w:bCs/>
          <w:lang w:val="en"/>
        </w:rPr>
        <w:t xml:space="preserve"> </w:t>
      </w:r>
      <w:r w:rsidR="003168E5" w:rsidRPr="009349B0">
        <w:rPr>
          <w:b/>
          <w:bCs/>
          <w:lang w:val="en"/>
        </w:rPr>
        <w:t>of</w:t>
      </w:r>
      <w:r w:rsidR="005B2BEC" w:rsidRPr="009349B0">
        <w:rPr>
          <w:b/>
          <w:bCs/>
          <w:lang w:val="en"/>
        </w:rPr>
        <w:t xml:space="preserve"> older people;</w:t>
      </w:r>
      <w:r w:rsidR="00D179C0" w:rsidRPr="009349B0">
        <w:rPr>
          <w:b/>
          <w:bCs/>
          <w:lang w:val="en"/>
        </w:rPr>
        <w:t xml:space="preserve"> mental health</w:t>
      </w:r>
      <w:r w:rsidR="000214F3" w:rsidRPr="009349B0">
        <w:rPr>
          <w:b/>
          <w:bCs/>
          <w:lang w:val="en"/>
        </w:rPr>
        <w:t xml:space="preserve">; </w:t>
      </w:r>
      <w:r w:rsidR="00A86817">
        <w:rPr>
          <w:b/>
          <w:bCs/>
          <w:lang w:val="en"/>
        </w:rPr>
        <w:t xml:space="preserve">violence, including </w:t>
      </w:r>
      <w:r w:rsidR="00D179C0" w:rsidRPr="009349B0">
        <w:rPr>
          <w:b/>
          <w:bCs/>
          <w:lang w:val="en"/>
        </w:rPr>
        <w:t>interpersonal violence</w:t>
      </w:r>
      <w:r w:rsidR="000214F3" w:rsidRPr="009349B0">
        <w:rPr>
          <w:b/>
          <w:bCs/>
          <w:lang w:val="en"/>
        </w:rPr>
        <w:t>; st</w:t>
      </w:r>
      <w:r w:rsidR="00D179C0" w:rsidRPr="009349B0">
        <w:rPr>
          <w:b/>
          <w:bCs/>
          <w:lang w:val="en"/>
        </w:rPr>
        <w:t>rained transport and mobility systems</w:t>
      </w:r>
      <w:r w:rsidR="000214F3" w:rsidRPr="009349B0">
        <w:rPr>
          <w:b/>
          <w:bCs/>
          <w:lang w:val="en"/>
        </w:rPr>
        <w:t xml:space="preserve">; </w:t>
      </w:r>
      <w:r w:rsidR="00A86817">
        <w:rPr>
          <w:b/>
          <w:bCs/>
          <w:lang w:val="en"/>
        </w:rPr>
        <w:t>lack of adequate housing, and informal settlements,</w:t>
      </w:r>
      <w:r w:rsidR="00A86817" w:rsidRPr="009349B0">
        <w:rPr>
          <w:b/>
          <w:bCs/>
          <w:lang w:val="en"/>
        </w:rPr>
        <w:t xml:space="preserve"> </w:t>
      </w:r>
      <w:r w:rsidR="005B2BEC" w:rsidRPr="009349B0">
        <w:rPr>
          <w:b/>
          <w:bCs/>
          <w:lang w:val="en"/>
        </w:rPr>
        <w:t>air pollution</w:t>
      </w:r>
      <w:r w:rsidR="00670E38" w:rsidRPr="009349B0">
        <w:rPr>
          <w:b/>
          <w:bCs/>
          <w:lang w:val="en"/>
        </w:rPr>
        <w:t>, hygiene/sanitation</w:t>
      </w:r>
      <w:r w:rsidR="003168E5" w:rsidRPr="009349B0">
        <w:rPr>
          <w:b/>
          <w:bCs/>
          <w:lang w:val="en"/>
        </w:rPr>
        <w:t xml:space="preserve"> an</w:t>
      </w:r>
      <w:r w:rsidR="005B2BEC" w:rsidRPr="009349B0">
        <w:rPr>
          <w:b/>
          <w:bCs/>
          <w:lang w:val="en"/>
        </w:rPr>
        <w:t>d other environmental risks</w:t>
      </w:r>
      <w:r w:rsidR="00D179C0" w:rsidRPr="009349B0">
        <w:rPr>
          <w:b/>
          <w:bCs/>
          <w:lang w:val="en"/>
        </w:rPr>
        <w:t xml:space="preserve">. </w:t>
      </w:r>
    </w:p>
    <w:p w14:paraId="7FDE14AD" w14:textId="6976BD4B" w:rsidR="007D1672" w:rsidRPr="009349B0" w:rsidRDefault="00011073" w:rsidP="00FF5067">
      <w:pPr>
        <w:rPr>
          <w:lang w:val="en"/>
        </w:rPr>
      </w:pPr>
      <w:r w:rsidRPr="009349B0">
        <w:rPr>
          <w:lang w:val="en"/>
        </w:rPr>
        <w:t>M</w:t>
      </w:r>
      <w:r w:rsidR="005B2BEC" w:rsidRPr="009349B0">
        <w:rPr>
          <w:lang w:val="en"/>
        </w:rPr>
        <w:t xml:space="preserve">any cities and communities have worked to mitigate the negative consequences of COVID-19 measures on </w:t>
      </w:r>
      <w:r w:rsidRPr="009349B0">
        <w:rPr>
          <w:lang w:val="en"/>
        </w:rPr>
        <w:t>t</w:t>
      </w:r>
      <w:r w:rsidR="005B2BEC" w:rsidRPr="009349B0">
        <w:rPr>
          <w:lang w:val="en"/>
        </w:rPr>
        <w:t>heir citizens</w:t>
      </w:r>
      <w:r w:rsidR="00670E38" w:rsidRPr="009349B0">
        <w:rPr>
          <w:lang w:val="en"/>
        </w:rPr>
        <w:t>, while optimizing opportunities for positive change</w:t>
      </w:r>
      <w:r w:rsidR="0031265F" w:rsidRPr="009349B0">
        <w:rPr>
          <w:lang w:val="en"/>
        </w:rPr>
        <w:t>.</w:t>
      </w:r>
      <w:r w:rsidR="0052081B" w:rsidRPr="009349B0">
        <w:rPr>
          <w:lang w:val="en"/>
        </w:rPr>
        <w:t xml:space="preserve"> </w:t>
      </w:r>
      <w:r w:rsidRPr="009349B0">
        <w:rPr>
          <w:lang w:val="en"/>
        </w:rPr>
        <w:t>T</w:t>
      </w:r>
      <w:r w:rsidR="007D1672" w:rsidRPr="009349B0">
        <w:rPr>
          <w:lang w:val="en"/>
        </w:rPr>
        <w:t xml:space="preserve">emporary lockdowns have </w:t>
      </w:r>
      <w:r w:rsidR="00670E38" w:rsidRPr="009349B0">
        <w:rPr>
          <w:lang w:val="en"/>
        </w:rPr>
        <w:t>also</w:t>
      </w:r>
      <w:r w:rsidR="008761CB" w:rsidRPr="009349B0">
        <w:rPr>
          <w:lang w:val="en"/>
        </w:rPr>
        <w:t xml:space="preserve"> offer</w:t>
      </w:r>
      <w:r w:rsidR="00670E38" w:rsidRPr="009349B0">
        <w:rPr>
          <w:lang w:val="en"/>
        </w:rPr>
        <w:t>ed</w:t>
      </w:r>
      <w:r w:rsidR="008761CB" w:rsidRPr="009349B0">
        <w:rPr>
          <w:lang w:val="en"/>
        </w:rPr>
        <w:t xml:space="preserve"> views of public places with fewer cars and cleaner air</w:t>
      </w:r>
      <w:r w:rsidR="007D1672" w:rsidRPr="009349B0">
        <w:rPr>
          <w:lang w:val="en"/>
        </w:rPr>
        <w:t>;</w:t>
      </w:r>
      <w:r w:rsidR="008761CB" w:rsidRPr="009349B0">
        <w:rPr>
          <w:lang w:val="en"/>
        </w:rPr>
        <w:t xml:space="preserve"> roads that are safe</w:t>
      </w:r>
      <w:r w:rsidR="007D1672" w:rsidRPr="009349B0">
        <w:rPr>
          <w:lang w:val="en"/>
        </w:rPr>
        <w:t>r</w:t>
      </w:r>
      <w:r w:rsidR="008761CB" w:rsidRPr="009349B0">
        <w:rPr>
          <w:lang w:val="en"/>
        </w:rPr>
        <w:t xml:space="preserve"> for walking and cycling</w:t>
      </w:r>
      <w:r w:rsidR="005F6E7E" w:rsidRPr="009349B0">
        <w:rPr>
          <w:lang w:val="en"/>
        </w:rPr>
        <w:t xml:space="preserve">; the importance of </w:t>
      </w:r>
      <w:r w:rsidR="002B2AA4" w:rsidRPr="009349B0">
        <w:rPr>
          <w:lang w:val="en"/>
        </w:rPr>
        <w:t xml:space="preserve">safe, </w:t>
      </w:r>
      <w:r w:rsidR="005F6E7E" w:rsidRPr="009349B0">
        <w:rPr>
          <w:lang w:val="en"/>
        </w:rPr>
        <w:t>efficient public transport</w:t>
      </w:r>
      <w:r w:rsidRPr="009349B0">
        <w:rPr>
          <w:lang w:val="en"/>
        </w:rPr>
        <w:t xml:space="preserve"> and waste/sanitation management</w:t>
      </w:r>
      <w:r w:rsidR="008761CB" w:rsidRPr="009349B0">
        <w:rPr>
          <w:lang w:val="en"/>
        </w:rPr>
        <w:t xml:space="preserve">. </w:t>
      </w:r>
      <w:r w:rsidR="002B2AA4" w:rsidRPr="009349B0">
        <w:rPr>
          <w:lang w:val="en"/>
        </w:rPr>
        <w:t>Urban green spaces and parks as safe places for physical activity have become more precious. A</w:t>
      </w:r>
      <w:r w:rsidR="008761CB" w:rsidRPr="009349B0">
        <w:rPr>
          <w:lang w:val="en"/>
        </w:rPr>
        <w:t xml:space="preserve">ppreciation of social </w:t>
      </w:r>
      <w:r w:rsidR="002B2AA4" w:rsidRPr="009349B0">
        <w:rPr>
          <w:lang w:val="en"/>
        </w:rPr>
        <w:t xml:space="preserve">support/care </w:t>
      </w:r>
      <w:r w:rsidRPr="009349B0">
        <w:rPr>
          <w:lang w:val="en"/>
        </w:rPr>
        <w:t>networks</w:t>
      </w:r>
      <w:r w:rsidR="008761CB" w:rsidRPr="009349B0">
        <w:rPr>
          <w:lang w:val="en"/>
        </w:rPr>
        <w:t xml:space="preserve"> </w:t>
      </w:r>
      <w:r w:rsidR="002B2AA4" w:rsidRPr="009349B0">
        <w:rPr>
          <w:lang w:val="en"/>
        </w:rPr>
        <w:t xml:space="preserve">has grown. </w:t>
      </w:r>
      <w:r w:rsidR="00FC1EA5" w:rsidRPr="009349B0">
        <w:rPr>
          <w:lang w:val="en"/>
        </w:rPr>
        <w:t xml:space="preserve">There is heightened awareness of </w:t>
      </w:r>
      <w:r w:rsidR="008761CB" w:rsidRPr="009349B0">
        <w:rPr>
          <w:lang w:val="en"/>
        </w:rPr>
        <w:t>income</w:t>
      </w:r>
      <w:r w:rsidR="00A86817">
        <w:rPr>
          <w:lang w:val="en"/>
        </w:rPr>
        <w:t>, social protection</w:t>
      </w:r>
      <w:r w:rsidR="008761CB" w:rsidRPr="009349B0">
        <w:rPr>
          <w:lang w:val="en"/>
        </w:rPr>
        <w:t xml:space="preserve"> and health disparities. </w:t>
      </w:r>
      <w:r w:rsidR="007D1672" w:rsidRPr="009349B0">
        <w:rPr>
          <w:lang w:val="en"/>
        </w:rPr>
        <w:t xml:space="preserve">Recognizing this, many cities have also sought to use the opportunity to make more sustained improvements in urban systems – </w:t>
      </w:r>
      <w:r w:rsidR="009C26C6" w:rsidRPr="009349B0">
        <w:rPr>
          <w:lang w:val="en"/>
        </w:rPr>
        <w:t xml:space="preserve">be it </w:t>
      </w:r>
      <w:r w:rsidR="00FC1EA5" w:rsidRPr="009349B0">
        <w:rPr>
          <w:lang w:val="en"/>
        </w:rPr>
        <w:t xml:space="preserve">access to social welfare and </w:t>
      </w:r>
      <w:r w:rsidR="007D1672" w:rsidRPr="009349B0">
        <w:rPr>
          <w:lang w:val="en"/>
        </w:rPr>
        <w:t>health</w:t>
      </w:r>
      <w:r w:rsidR="008F375C" w:rsidRPr="009349B0">
        <w:rPr>
          <w:lang w:val="en"/>
        </w:rPr>
        <w:t>,</w:t>
      </w:r>
      <w:r w:rsidR="007D1672" w:rsidRPr="009349B0">
        <w:rPr>
          <w:lang w:val="en"/>
        </w:rPr>
        <w:t xml:space="preserve"> </w:t>
      </w:r>
      <w:r w:rsidR="009C26C6" w:rsidRPr="009349B0">
        <w:rPr>
          <w:lang w:val="en"/>
        </w:rPr>
        <w:t xml:space="preserve">improved </w:t>
      </w:r>
      <w:r w:rsidR="007D1672" w:rsidRPr="009349B0">
        <w:rPr>
          <w:lang w:val="en"/>
        </w:rPr>
        <w:t xml:space="preserve">hygiene, </w:t>
      </w:r>
      <w:r w:rsidR="009C26C6" w:rsidRPr="009349B0">
        <w:rPr>
          <w:lang w:val="en"/>
        </w:rPr>
        <w:t xml:space="preserve">or </w:t>
      </w:r>
      <w:r w:rsidR="007D1672" w:rsidRPr="009349B0">
        <w:rPr>
          <w:lang w:val="en"/>
        </w:rPr>
        <w:t xml:space="preserve">urban walking and cycling spaces. </w:t>
      </w:r>
    </w:p>
    <w:p w14:paraId="2E708BAD" w14:textId="6D0F783E" w:rsidR="000621F0" w:rsidRPr="009349B0" w:rsidRDefault="00D179C0" w:rsidP="00FF5067">
      <w:pPr>
        <w:rPr>
          <w:lang w:val="en"/>
        </w:rPr>
      </w:pPr>
      <w:r w:rsidRPr="009349B0">
        <w:rPr>
          <w:b/>
          <w:bCs/>
          <w:lang w:val="en"/>
        </w:rPr>
        <w:t xml:space="preserve">The success of cities in </w:t>
      </w:r>
      <w:r w:rsidR="007D1672" w:rsidRPr="009349B0">
        <w:rPr>
          <w:b/>
          <w:bCs/>
          <w:lang w:val="en"/>
        </w:rPr>
        <w:t xml:space="preserve">meeting </w:t>
      </w:r>
      <w:r w:rsidR="008F375C" w:rsidRPr="009349B0">
        <w:rPr>
          <w:b/>
          <w:bCs/>
          <w:lang w:val="en"/>
        </w:rPr>
        <w:t xml:space="preserve">Covid-19 </w:t>
      </w:r>
      <w:r w:rsidR="00A61EEB" w:rsidRPr="009349B0">
        <w:rPr>
          <w:b/>
          <w:bCs/>
          <w:lang w:val="en"/>
        </w:rPr>
        <w:t>c</w:t>
      </w:r>
      <w:r w:rsidRPr="009349B0">
        <w:rPr>
          <w:b/>
          <w:bCs/>
          <w:lang w:val="en"/>
        </w:rPr>
        <w:t>hallenges</w:t>
      </w:r>
      <w:r w:rsidRPr="009349B0">
        <w:rPr>
          <w:lang w:val="en"/>
        </w:rPr>
        <w:t xml:space="preserve"> has been influenced by their preparedness/resilience</w:t>
      </w:r>
      <w:r w:rsidR="00F41BAA" w:rsidRPr="009349B0">
        <w:rPr>
          <w:lang w:val="en"/>
        </w:rPr>
        <w:t xml:space="preserve"> </w:t>
      </w:r>
      <w:r w:rsidR="00A86817">
        <w:rPr>
          <w:lang w:val="en"/>
        </w:rPr>
        <w:t xml:space="preserve">and response, </w:t>
      </w:r>
      <w:r w:rsidR="00F41BAA" w:rsidRPr="009349B0">
        <w:rPr>
          <w:lang w:val="en"/>
        </w:rPr>
        <w:t xml:space="preserve">as well as quality of </w:t>
      </w:r>
      <w:r w:rsidRPr="009349B0">
        <w:rPr>
          <w:lang w:val="en"/>
        </w:rPr>
        <w:t>governance</w:t>
      </w:r>
      <w:r w:rsidR="00F41BAA" w:rsidRPr="009349B0">
        <w:rPr>
          <w:lang w:val="en"/>
        </w:rPr>
        <w:t>;</w:t>
      </w:r>
      <w:r w:rsidRPr="009349B0">
        <w:rPr>
          <w:lang w:val="en"/>
        </w:rPr>
        <w:t xml:space="preserve"> levels of community engagement</w:t>
      </w:r>
      <w:r w:rsidR="00F41BAA" w:rsidRPr="009349B0">
        <w:rPr>
          <w:lang w:val="en"/>
        </w:rPr>
        <w:t xml:space="preserve">; and </w:t>
      </w:r>
      <w:r w:rsidR="008F375C" w:rsidRPr="009349B0">
        <w:rPr>
          <w:lang w:val="en"/>
        </w:rPr>
        <w:t xml:space="preserve">urban characteristics that </w:t>
      </w:r>
      <w:r w:rsidR="00A61EEB" w:rsidRPr="009349B0">
        <w:rPr>
          <w:lang w:val="en"/>
        </w:rPr>
        <w:t>d</w:t>
      </w:r>
      <w:r w:rsidR="006237D7" w:rsidRPr="009349B0">
        <w:rPr>
          <w:lang w:val="en"/>
        </w:rPr>
        <w:t xml:space="preserve">etermine </w:t>
      </w:r>
      <w:r w:rsidR="008F375C" w:rsidRPr="009349B0">
        <w:rPr>
          <w:lang w:val="en"/>
        </w:rPr>
        <w:t xml:space="preserve">where and how </w:t>
      </w:r>
      <w:r w:rsidR="00A61EEB" w:rsidRPr="009349B0">
        <w:rPr>
          <w:lang w:val="en"/>
        </w:rPr>
        <w:t xml:space="preserve">people </w:t>
      </w:r>
      <w:r w:rsidR="008F375C" w:rsidRPr="009349B0">
        <w:rPr>
          <w:lang w:val="en"/>
        </w:rPr>
        <w:t xml:space="preserve">work, </w:t>
      </w:r>
      <w:r w:rsidR="00A61EEB" w:rsidRPr="009349B0">
        <w:rPr>
          <w:lang w:val="en"/>
        </w:rPr>
        <w:t>live</w:t>
      </w:r>
      <w:r w:rsidR="005767B2" w:rsidRPr="009349B0">
        <w:rPr>
          <w:lang w:val="en"/>
        </w:rPr>
        <w:t xml:space="preserve"> and move about. </w:t>
      </w:r>
      <w:r w:rsidR="000621F0" w:rsidRPr="009349B0">
        <w:rPr>
          <w:lang w:val="en"/>
        </w:rPr>
        <w:t xml:space="preserve"> </w:t>
      </w:r>
    </w:p>
    <w:p w14:paraId="4F2BC126" w14:textId="06159A62" w:rsidR="00200B0B" w:rsidRPr="009349B0" w:rsidRDefault="00D179C0" w:rsidP="000621F0">
      <w:pPr>
        <w:rPr>
          <w:lang w:val="en"/>
        </w:rPr>
      </w:pPr>
      <w:r w:rsidRPr="009349B0">
        <w:rPr>
          <w:b/>
          <w:bCs/>
          <w:lang w:val="en"/>
        </w:rPr>
        <w:t>As lockdowns ease,</w:t>
      </w:r>
      <w:r w:rsidRPr="009349B0">
        <w:rPr>
          <w:lang w:val="en"/>
        </w:rPr>
        <w:t xml:space="preserve"> </w:t>
      </w:r>
      <w:r w:rsidR="008F375C" w:rsidRPr="009349B0">
        <w:rPr>
          <w:lang w:val="en"/>
        </w:rPr>
        <w:t>cities face n</w:t>
      </w:r>
      <w:r w:rsidRPr="009349B0">
        <w:rPr>
          <w:lang w:val="en"/>
        </w:rPr>
        <w:t>ew challenges</w:t>
      </w:r>
      <w:r w:rsidR="008F375C" w:rsidRPr="009349B0">
        <w:rPr>
          <w:lang w:val="en"/>
        </w:rPr>
        <w:t xml:space="preserve"> in</w:t>
      </w:r>
      <w:r w:rsidR="002D018C" w:rsidRPr="009349B0">
        <w:rPr>
          <w:lang w:val="en"/>
        </w:rPr>
        <w:t xml:space="preserve"> </w:t>
      </w:r>
      <w:r w:rsidR="002217C1" w:rsidRPr="009349B0">
        <w:rPr>
          <w:lang w:val="en"/>
        </w:rPr>
        <w:t>preventing</w:t>
      </w:r>
      <w:r w:rsidRPr="009349B0">
        <w:rPr>
          <w:lang w:val="en"/>
        </w:rPr>
        <w:t xml:space="preserve"> new </w:t>
      </w:r>
      <w:r w:rsidR="00CD6DDC" w:rsidRPr="009349B0">
        <w:rPr>
          <w:lang w:val="en"/>
        </w:rPr>
        <w:t xml:space="preserve">infection </w:t>
      </w:r>
      <w:r w:rsidRPr="009349B0">
        <w:rPr>
          <w:lang w:val="en"/>
        </w:rPr>
        <w:t>spike</w:t>
      </w:r>
      <w:r w:rsidR="00CD6DDC" w:rsidRPr="009349B0">
        <w:rPr>
          <w:lang w:val="en"/>
        </w:rPr>
        <w:t>s</w:t>
      </w:r>
      <w:r w:rsidRPr="009349B0">
        <w:rPr>
          <w:lang w:val="en"/>
        </w:rPr>
        <w:t xml:space="preserve">. </w:t>
      </w:r>
      <w:r w:rsidR="000621F0" w:rsidRPr="009349B0">
        <w:rPr>
          <w:lang w:val="en"/>
        </w:rPr>
        <w:t xml:space="preserve">But </w:t>
      </w:r>
      <w:r w:rsidRPr="009349B0">
        <w:rPr>
          <w:lang w:val="en"/>
        </w:rPr>
        <w:t xml:space="preserve">there is also </w:t>
      </w:r>
      <w:r w:rsidR="00CD6DDC" w:rsidRPr="009349B0">
        <w:rPr>
          <w:lang w:val="en"/>
        </w:rPr>
        <w:t xml:space="preserve">an opportunity </w:t>
      </w:r>
      <w:r w:rsidR="00440D4A" w:rsidRPr="009349B0">
        <w:rPr>
          <w:lang w:val="en"/>
        </w:rPr>
        <w:t xml:space="preserve">to turn the more </w:t>
      </w:r>
      <w:r w:rsidR="009C7CCF" w:rsidRPr="009349B0">
        <w:rPr>
          <w:lang w:val="en"/>
        </w:rPr>
        <w:t>unintended consequences</w:t>
      </w:r>
      <w:r w:rsidR="00440D4A" w:rsidRPr="009349B0">
        <w:rPr>
          <w:lang w:val="en"/>
        </w:rPr>
        <w:t xml:space="preserve"> of lockdown (e.g. cleaner air, safer roads)</w:t>
      </w:r>
      <w:r w:rsidRPr="009349B0">
        <w:rPr>
          <w:lang w:val="en"/>
        </w:rPr>
        <w:t xml:space="preserve"> </w:t>
      </w:r>
      <w:r w:rsidR="00440D4A" w:rsidRPr="009349B0">
        <w:rPr>
          <w:lang w:val="en"/>
        </w:rPr>
        <w:t>in</w:t>
      </w:r>
      <w:r w:rsidRPr="009349B0">
        <w:rPr>
          <w:lang w:val="en"/>
        </w:rPr>
        <w:t>to a “better normal”</w:t>
      </w:r>
      <w:r w:rsidR="009C26C6" w:rsidRPr="009349B0">
        <w:rPr>
          <w:lang w:val="en"/>
        </w:rPr>
        <w:t xml:space="preserve"> – one that </w:t>
      </w:r>
      <w:r w:rsidR="00266226" w:rsidRPr="009349B0">
        <w:rPr>
          <w:lang w:val="en"/>
        </w:rPr>
        <w:t xml:space="preserve">is </w:t>
      </w:r>
      <w:r w:rsidRPr="009349B0">
        <w:rPr>
          <w:lang w:val="en"/>
        </w:rPr>
        <w:t>more equitable, sociable</w:t>
      </w:r>
      <w:r w:rsidR="002217C1" w:rsidRPr="009349B0">
        <w:rPr>
          <w:lang w:val="en"/>
        </w:rPr>
        <w:t>,</w:t>
      </w:r>
      <w:r w:rsidRPr="009349B0">
        <w:rPr>
          <w:lang w:val="en"/>
        </w:rPr>
        <w:t xml:space="preserve"> </w:t>
      </w:r>
      <w:r w:rsidR="00B76A51" w:rsidRPr="009349B0">
        <w:rPr>
          <w:lang w:val="en"/>
        </w:rPr>
        <w:t xml:space="preserve">and </w:t>
      </w:r>
      <w:r w:rsidR="00F238E3" w:rsidRPr="009349B0">
        <w:rPr>
          <w:lang w:val="en"/>
        </w:rPr>
        <w:t>provide</w:t>
      </w:r>
      <w:r w:rsidR="00266226" w:rsidRPr="009349B0">
        <w:rPr>
          <w:lang w:val="en"/>
        </w:rPr>
        <w:t>s be</w:t>
      </w:r>
      <w:r w:rsidR="00B76A51" w:rsidRPr="009349B0">
        <w:rPr>
          <w:lang w:val="en"/>
        </w:rPr>
        <w:t xml:space="preserve">tter </w:t>
      </w:r>
      <w:r w:rsidR="00E06147" w:rsidRPr="009349B0">
        <w:rPr>
          <w:lang w:val="en"/>
        </w:rPr>
        <w:t xml:space="preserve">social and environmental </w:t>
      </w:r>
      <w:r w:rsidR="00B76A51" w:rsidRPr="009349B0">
        <w:rPr>
          <w:lang w:val="en"/>
        </w:rPr>
        <w:t>health and well-being</w:t>
      </w:r>
      <w:r w:rsidR="00E06147" w:rsidRPr="009349B0">
        <w:rPr>
          <w:lang w:val="en"/>
        </w:rPr>
        <w:t>.</w:t>
      </w:r>
      <w:r w:rsidRPr="009349B0">
        <w:rPr>
          <w:lang w:val="en"/>
        </w:rPr>
        <w:t xml:space="preserve"> </w:t>
      </w:r>
      <w:r w:rsidR="00167620" w:rsidRPr="009349B0">
        <w:rPr>
          <w:lang w:val="en"/>
        </w:rPr>
        <w:t>Suc</w:t>
      </w:r>
      <w:r w:rsidR="00E06147" w:rsidRPr="009349B0">
        <w:rPr>
          <w:lang w:val="en"/>
        </w:rPr>
        <w:t xml:space="preserve">cesses can </w:t>
      </w:r>
      <w:r w:rsidR="009C7CCF" w:rsidRPr="009349B0">
        <w:rPr>
          <w:lang w:val="en"/>
        </w:rPr>
        <w:t>guide</w:t>
      </w:r>
      <w:r w:rsidR="00167620" w:rsidRPr="009349B0">
        <w:rPr>
          <w:lang w:val="en"/>
        </w:rPr>
        <w:t xml:space="preserve"> </w:t>
      </w:r>
      <w:r w:rsidR="00200B0B" w:rsidRPr="009349B0">
        <w:rPr>
          <w:lang w:val="en"/>
        </w:rPr>
        <w:t xml:space="preserve">cities </w:t>
      </w:r>
      <w:r w:rsidR="007F5979" w:rsidRPr="009349B0">
        <w:rPr>
          <w:lang w:val="en"/>
        </w:rPr>
        <w:t>in</w:t>
      </w:r>
      <w:r w:rsidR="00200B0B" w:rsidRPr="009349B0">
        <w:rPr>
          <w:lang w:val="en"/>
        </w:rPr>
        <w:t xml:space="preserve"> the future – as urban populations expand and cities face </w:t>
      </w:r>
      <w:r w:rsidR="00167620" w:rsidRPr="009349B0">
        <w:rPr>
          <w:lang w:val="en"/>
        </w:rPr>
        <w:t>further</w:t>
      </w:r>
      <w:r w:rsidR="00200B0B" w:rsidRPr="009349B0">
        <w:rPr>
          <w:lang w:val="en"/>
        </w:rPr>
        <w:t xml:space="preserve"> challenges linked to social </w:t>
      </w:r>
      <w:r w:rsidR="00A86817">
        <w:rPr>
          <w:lang w:val="en"/>
        </w:rPr>
        <w:t xml:space="preserve">and economic </w:t>
      </w:r>
      <w:r w:rsidR="00200B0B" w:rsidRPr="009349B0">
        <w:rPr>
          <w:lang w:val="en"/>
        </w:rPr>
        <w:t>inequ</w:t>
      </w:r>
      <w:r w:rsidR="00167620" w:rsidRPr="009349B0">
        <w:rPr>
          <w:lang w:val="en"/>
        </w:rPr>
        <w:t>alities</w:t>
      </w:r>
      <w:r w:rsidR="00200B0B" w:rsidRPr="009349B0">
        <w:rPr>
          <w:lang w:val="en"/>
        </w:rPr>
        <w:t>, climate change and pollution, and urban mobility</w:t>
      </w:r>
      <w:r w:rsidR="00167620" w:rsidRPr="009349B0">
        <w:rPr>
          <w:lang w:val="en"/>
        </w:rPr>
        <w:t>/</w:t>
      </w:r>
      <w:r w:rsidR="00200B0B" w:rsidRPr="009349B0">
        <w:rPr>
          <w:lang w:val="en"/>
        </w:rPr>
        <w:t xml:space="preserve">planning.  </w:t>
      </w:r>
    </w:p>
    <w:p w14:paraId="3E367C49" w14:textId="39FFB605" w:rsidR="00167620" w:rsidRPr="00FF5067" w:rsidRDefault="0052081B" w:rsidP="00523BC8">
      <w:pPr>
        <w:pStyle w:val="Heading1"/>
        <w:rPr>
          <w:lang w:val="en"/>
        </w:rPr>
      </w:pPr>
      <w:r>
        <w:rPr>
          <w:lang w:val="en"/>
        </w:rPr>
        <w:t>The aims</w:t>
      </w:r>
      <w:r w:rsidRPr="00FF5067">
        <w:rPr>
          <w:lang w:val="en"/>
        </w:rPr>
        <w:t xml:space="preserve"> </w:t>
      </w:r>
      <w:r w:rsidR="00167620" w:rsidRPr="00FF5067">
        <w:rPr>
          <w:lang w:val="en"/>
        </w:rPr>
        <w:t xml:space="preserve">of </w:t>
      </w:r>
      <w:r>
        <w:rPr>
          <w:lang w:val="en"/>
        </w:rPr>
        <w:t>this project</w:t>
      </w:r>
      <w:r w:rsidR="00167620" w:rsidRPr="00FF5067">
        <w:rPr>
          <w:lang w:val="en"/>
        </w:rPr>
        <w:t xml:space="preserve"> </w:t>
      </w:r>
    </w:p>
    <w:p w14:paraId="222449BF" w14:textId="53400BA1" w:rsidR="002D3A75" w:rsidRDefault="00167620" w:rsidP="00FF5067">
      <w:pPr>
        <w:spacing w:after="0" w:line="240" w:lineRule="auto"/>
        <w:rPr>
          <w:lang w:val="en"/>
        </w:rPr>
      </w:pPr>
      <w:r w:rsidRPr="009349B0">
        <w:rPr>
          <w:lang w:val="en"/>
        </w:rPr>
        <w:t xml:space="preserve">This </w:t>
      </w:r>
      <w:r w:rsidR="0052081B" w:rsidRPr="009349B0">
        <w:rPr>
          <w:lang w:val="en"/>
        </w:rPr>
        <w:t xml:space="preserve">project </w:t>
      </w:r>
      <w:r w:rsidRPr="009349B0">
        <w:rPr>
          <w:lang w:val="en"/>
        </w:rPr>
        <w:t xml:space="preserve">aims to </w:t>
      </w:r>
      <w:r w:rsidR="00A03392" w:rsidRPr="009349B0">
        <w:rPr>
          <w:lang w:val="en"/>
        </w:rPr>
        <w:t xml:space="preserve">create a repository of case studies describing how cities </w:t>
      </w:r>
      <w:r w:rsidR="00D61EC2" w:rsidRPr="009349B0">
        <w:rPr>
          <w:lang w:val="en"/>
        </w:rPr>
        <w:t>are</w:t>
      </w:r>
      <w:r w:rsidR="00A03392" w:rsidRPr="009349B0">
        <w:rPr>
          <w:lang w:val="en"/>
        </w:rPr>
        <w:t xml:space="preserve"> successfully respond</w:t>
      </w:r>
      <w:r w:rsidR="00D61EC2" w:rsidRPr="009349B0">
        <w:rPr>
          <w:lang w:val="en"/>
        </w:rPr>
        <w:t>ing</w:t>
      </w:r>
      <w:r w:rsidR="00A03392" w:rsidRPr="009349B0">
        <w:rPr>
          <w:lang w:val="en"/>
        </w:rPr>
        <w:t xml:space="preserve"> to COVID-19 and capturing how these responses might – for the long-term – not only be strengthening cities’ resilience to the pandemic, but also improving their long-term health and well-being. </w:t>
      </w:r>
    </w:p>
    <w:p w14:paraId="0163A367" w14:textId="66806A60" w:rsidR="00757BE5" w:rsidRDefault="00757BE5" w:rsidP="00FF5067">
      <w:pPr>
        <w:spacing w:after="0" w:line="240" w:lineRule="auto"/>
        <w:rPr>
          <w:lang w:val="en"/>
        </w:rPr>
      </w:pPr>
    </w:p>
    <w:p w14:paraId="677DDB69" w14:textId="23B1DFAB" w:rsidR="00757BE5" w:rsidRPr="009349B0" w:rsidRDefault="00757BE5" w:rsidP="00FF5067">
      <w:pPr>
        <w:spacing w:after="0" w:line="240" w:lineRule="auto"/>
      </w:pPr>
      <w:r>
        <w:rPr>
          <w:lang w:val="en"/>
        </w:rPr>
        <w:t>Case studies may fall into a number of different categories (or indeed</w:t>
      </w:r>
      <w:r w:rsidR="00AB4049">
        <w:rPr>
          <w:lang w:val="en"/>
        </w:rPr>
        <w:t>, may</w:t>
      </w:r>
      <w:r>
        <w:rPr>
          <w:lang w:val="en"/>
        </w:rPr>
        <w:t xml:space="preserve"> address more than one category). </w:t>
      </w:r>
      <w:r w:rsidR="00AB4049">
        <w:rPr>
          <w:lang w:val="en"/>
        </w:rPr>
        <w:t xml:space="preserve">The categories are shown in the template below. </w:t>
      </w:r>
      <w:r>
        <w:rPr>
          <w:lang w:val="en"/>
        </w:rPr>
        <w:t>However, a cross</w:t>
      </w:r>
      <w:r w:rsidR="00AB4049">
        <w:rPr>
          <w:lang w:val="en"/>
        </w:rPr>
        <w:t>-</w:t>
      </w:r>
      <w:r>
        <w:rPr>
          <w:lang w:val="en"/>
        </w:rPr>
        <w:t xml:space="preserve">cutting focus of interest for these case studies is whether and how they address vulnerable populations and-or issues of equity. </w:t>
      </w:r>
    </w:p>
    <w:p w14:paraId="7CD6A911" w14:textId="660563BD" w:rsidR="00117673" w:rsidRPr="009349B0" w:rsidRDefault="009349B0" w:rsidP="00FF5067">
      <w:pPr>
        <w:spacing w:after="160" w:line="259" w:lineRule="auto"/>
      </w:pPr>
      <w:r w:rsidRPr="009349B0">
        <w:lastRenderedPageBreak/>
        <w:t>S</w:t>
      </w:r>
      <w:r w:rsidR="00D61EC2" w:rsidRPr="009349B0">
        <w:t xml:space="preserve">elected case studies </w:t>
      </w:r>
      <w:r w:rsidR="00117673" w:rsidRPr="009349B0">
        <w:t xml:space="preserve">will be used as the basis </w:t>
      </w:r>
      <w:r w:rsidR="00A03392" w:rsidRPr="009349B0">
        <w:t xml:space="preserve">of </w:t>
      </w:r>
      <w:r w:rsidR="00D61EC2" w:rsidRPr="009349B0">
        <w:t>stories on</w:t>
      </w:r>
      <w:r w:rsidR="00A03392" w:rsidRPr="009349B0">
        <w:t xml:space="preserve"> “healthy, resilient cities” </w:t>
      </w:r>
      <w:r w:rsidR="00117673" w:rsidRPr="009349B0">
        <w:t xml:space="preserve">for </w:t>
      </w:r>
      <w:r w:rsidR="0079110C" w:rsidRPr="009349B0">
        <w:t>the</w:t>
      </w:r>
      <w:r w:rsidR="00117673" w:rsidRPr="009349B0">
        <w:t xml:space="preserve"> WHO web</w:t>
      </w:r>
      <w:r w:rsidR="0079110C" w:rsidRPr="009349B0">
        <w:t>sit</w:t>
      </w:r>
      <w:r w:rsidR="00D61EC2" w:rsidRPr="009349B0">
        <w:t>e.</w:t>
      </w:r>
      <w:r w:rsidR="00D763AF" w:rsidRPr="009349B0">
        <w:t xml:space="preserve"> </w:t>
      </w:r>
      <w:r w:rsidR="00D61EC2" w:rsidRPr="009349B0">
        <w:t>Inclusion of</w:t>
      </w:r>
      <w:r w:rsidR="00D763AF" w:rsidRPr="009349B0">
        <w:t xml:space="preserve"> technical information</w:t>
      </w:r>
      <w:r w:rsidR="009C26C6" w:rsidRPr="009349B0">
        <w:t xml:space="preserve"> (where it exists)</w:t>
      </w:r>
      <w:r w:rsidR="00D763AF" w:rsidRPr="009349B0">
        <w:t xml:space="preserve"> </w:t>
      </w:r>
      <w:r w:rsidR="00AA315D" w:rsidRPr="009349B0">
        <w:t xml:space="preserve">would </w:t>
      </w:r>
      <w:r w:rsidR="00D763AF" w:rsidRPr="009349B0">
        <w:t>also allow for further assessment of policies adopted and monitoring of their effectiveness.</w:t>
      </w:r>
    </w:p>
    <w:p w14:paraId="1EFF318C" w14:textId="7A7E986C" w:rsidR="00117673" w:rsidRPr="00FF5067" w:rsidRDefault="00117673" w:rsidP="007D72D6">
      <w:pPr>
        <w:pStyle w:val="Heading1"/>
      </w:pPr>
      <w:r w:rsidRPr="00FF5067">
        <w:t xml:space="preserve">Process </w:t>
      </w:r>
      <w:r w:rsidR="0052081B">
        <w:t>for gathering stories on cities’ effective COVID-19 response</w:t>
      </w:r>
    </w:p>
    <w:p w14:paraId="05E46F44" w14:textId="67B0C27A" w:rsidR="00BC3ED3" w:rsidRPr="009349B0" w:rsidRDefault="00235CCE" w:rsidP="00FF5067">
      <w:pPr>
        <w:spacing w:after="160" w:line="259" w:lineRule="auto"/>
      </w:pPr>
      <w:r w:rsidRPr="009349B0">
        <w:t>By inviting partners to use</w:t>
      </w:r>
      <w:r w:rsidR="0052081B" w:rsidRPr="009349B0">
        <w:t xml:space="preserve"> the </w:t>
      </w:r>
      <w:r w:rsidR="00D763AF" w:rsidRPr="009349B0">
        <w:t xml:space="preserve">template </w:t>
      </w:r>
      <w:r w:rsidR="009C7816" w:rsidRPr="009349B0">
        <w:t>below</w:t>
      </w:r>
      <w:r w:rsidR="0052081B" w:rsidRPr="009349B0">
        <w:t>, we will gather</w:t>
      </w:r>
      <w:r w:rsidR="00EC5EB1" w:rsidRPr="009349B0">
        <w:t xml:space="preserve"> examples through existing networks (</w:t>
      </w:r>
      <w:r w:rsidR="00D763AF" w:rsidRPr="009349B0">
        <w:t xml:space="preserve">e.g. </w:t>
      </w:r>
      <w:r w:rsidR="00EC5EB1" w:rsidRPr="009349B0">
        <w:t>Healthy Cities, Partnership for Healthy Cities, Age friendly city network, Breathelife2030, UITP, etc). As a first round, approximately 5</w:t>
      </w:r>
      <w:r w:rsidR="009C7816" w:rsidRPr="009349B0">
        <w:t>–</w:t>
      </w:r>
      <w:r w:rsidR="00EC5EB1" w:rsidRPr="009349B0">
        <w:t>6 case studies for each t</w:t>
      </w:r>
      <w:r w:rsidR="007F5979" w:rsidRPr="009349B0">
        <w:t>hem</w:t>
      </w:r>
      <w:r w:rsidR="0052081B" w:rsidRPr="009349B0">
        <w:t>e</w:t>
      </w:r>
      <w:r w:rsidR="00EC5EB1" w:rsidRPr="009349B0">
        <w:t xml:space="preserve"> </w:t>
      </w:r>
      <w:r w:rsidR="009F2ABD" w:rsidRPr="009349B0">
        <w:t xml:space="preserve">will be chosen for publication </w:t>
      </w:r>
      <w:r w:rsidR="009C26C6" w:rsidRPr="009349B0">
        <w:t xml:space="preserve">covering – where possible – a </w:t>
      </w:r>
      <w:r w:rsidR="00E13938" w:rsidRPr="009349B0">
        <w:t>geographically</w:t>
      </w:r>
      <w:r w:rsidR="0079110C" w:rsidRPr="009349B0">
        <w:t xml:space="preserve"> and economically</w:t>
      </w:r>
      <w:r w:rsidR="00E13938" w:rsidRPr="009349B0">
        <w:t xml:space="preserve"> </w:t>
      </w:r>
      <w:r w:rsidR="00E15E9C" w:rsidRPr="009349B0">
        <w:t>diverse</w:t>
      </w:r>
      <w:r w:rsidR="009C26C6" w:rsidRPr="009349B0">
        <w:t xml:space="preserve"> range of</w:t>
      </w:r>
      <w:r w:rsidR="00E15E9C" w:rsidRPr="009349B0">
        <w:t xml:space="preserve"> </w:t>
      </w:r>
      <w:r w:rsidR="00BC3ED3" w:rsidRPr="009349B0">
        <w:t>cit</w:t>
      </w:r>
      <w:r w:rsidR="009C26C6" w:rsidRPr="009349B0">
        <w:t>ies</w:t>
      </w:r>
      <w:r w:rsidR="00BC3ED3" w:rsidRPr="009349B0">
        <w:t xml:space="preserve"> </w:t>
      </w:r>
      <w:r w:rsidR="00E15E9C" w:rsidRPr="009349B0">
        <w:t xml:space="preserve">facing </w:t>
      </w:r>
      <w:r w:rsidR="00BC3ED3" w:rsidRPr="009349B0">
        <w:t>different constraints/limitations</w:t>
      </w:r>
      <w:r w:rsidR="009F2ABD" w:rsidRPr="009349B0">
        <w:t xml:space="preserve"> and </w:t>
      </w:r>
      <w:r w:rsidR="002500D6" w:rsidRPr="009349B0">
        <w:t>impact</w:t>
      </w:r>
      <w:r w:rsidR="009F2ABD" w:rsidRPr="009349B0">
        <w:t>s</w:t>
      </w:r>
      <w:r w:rsidR="002500D6" w:rsidRPr="009349B0">
        <w:t xml:space="preserve"> of the pandemic</w:t>
      </w:r>
      <w:r w:rsidR="00E15E9C" w:rsidRPr="009349B0">
        <w:t>/</w:t>
      </w:r>
      <w:r w:rsidR="002500D6" w:rsidRPr="009349B0">
        <w:t xml:space="preserve">measures on </w:t>
      </w:r>
      <w:r w:rsidR="00194FC0">
        <w:t xml:space="preserve">a number of health issues, as well as on </w:t>
      </w:r>
      <w:r w:rsidR="00A86817">
        <w:t xml:space="preserve">social determinants of health, </w:t>
      </w:r>
      <w:r w:rsidR="00F25B89">
        <w:t xml:space="preserve">equity and </w:t>
      </w:r>
      <w:r w:rsidR="00E15E9C" w:rsidRPr="009349B0">
        <w:t xml:space="preserve">vulnerable </w:t>
      </w:r>
      <w:r w:rsidR="009F2ABD" w:rsidRPr="009349B0">
        <w:t>groups</w:t>
      </w:r>
      <w:r w:rsidR="00194FC0">
        <w:t xml:space="preserve">. </w:t>
      </w:r>
      <w:r w:rsidR="00BC3ED3" w:rsidRPr="009349B0">
        <w:t>The</w:t>
      </w:r>
      <w:r w:rsidR="00F25B89">
        <w:t xml:space="preserve"> case studies </w:t>
      </w:r>
      <w:r w:rsidR="00BC3ED3" w:rsidRPr="009349B0">
        <w:t xml:space="preserve">be written up by </w:t>
      </w:r>
      <w:r w:rsidR="00AB4049">
        <w:t xml:space="preserve">a writer with input from the </w:t>
      </w:r>
      <w:r w:rsidR="00833E14">
        <w:t xml:space="preserve">city stakeholders and the </w:t>
      </w:r>
      <w:r w:rsidR="00AB4049">
        <w:t>relevant technical teams</w:t>
      </w:r>
      <w:r w:rsidR="00833E14">
        <w:t xml:space="preserve">. </w:t>
      </w:r>
      <w:r w:rsidR="00F25B89">
        <w:t>Pre</w:t>
      </w:r>
      <w:r w:rsidR="00B71765">
        <w:t>-</w:t>
      </w:r>
      <w:r w:rsidR="00F25B89">
        <w:t>final case studies will be shared with the regional focal points on urban health for input</w:t>
      </w:r>
      <w:r w:rsidR="00B71765">
        <w:t xml:space="preserve"> and the city stakeholders. </w:t>
      </w:r>
      <w:r w:rsidR="00BC3ED3" w:rsidRPr="009349B0">
        <w:t xml:space="preserve">Final text is expected to be no more than </w:t>
      </w:r>
      <w:r w:rsidR="009C26C6" w:rsidRPr="009349B0">
        <w:t>two</w:t>
      </w:r>
      <w:r w:rsidR="00BC3ED3" w:rsidRPr="009349B0">
        <w:t xml:space="preserve"> pages </w:t>
      </w:r>
      <w:r w:rsidR="00B71765">
        <w:t>and will include an image and</w:t>
      </w:r>
      <w:r w:rsidR="00833E14">
        <w:t>,</w:t>
      </w:r>
      <w:r w:rsidR="00B71765">
        <w:t xml:space="preserve"> where possible</w:t>
      </w:r>
      <w:r w:rsidR="00833E14">
        <w:t>,</w:t>
      </w:r>
      <w:r w:rsidR="00B71765">
        <w:t xml:space="preserve"> a quote. </w:t>
      </w:r>
      <w:r w:rsidR="00BC3ED3" w:rsidRPr="009349B0">
        <w:t xml:space="preserve"> </w:t>
      </w:r>
      <w:r w:rsidR="00BC3ED3" w:rsidRPr="009349B0">
        <w:br w:type="page"/>
      </w:r>
    </w:p>
    <w:p w14:paraId="278D49B0" w14:textId="77777777" w:rsidR="00BC3ED3" w:rsidRDefault="00BC3ED3" w:rsidP="00D179C0">
      <w:pPr>
        <w:autoSpaceDE w:val="0"/>
        <w:autoSpaceDN w:val="0"/>
        <w:adjustRightInd w:val="0"/>
        <w:spacing w:after="0" w:line="240" w:lineRule="auto"/>
      </w:pPr>
    </w:p>
    <w:p w14:paraId="7250B170" w14:textId="77777777" w:rsidR="00EC5EB1" w:rsidRDefault="00EC5EB1" w:rsidP="00D179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1CB400FD" w14:textId="6DED77E5" w:rsidR="00D179C0" w:rsidRDefault="00D61EC2" w:rsidP="00D179C0">
      <w:pPr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C00A3E" w:rsidRPr="00FF5067">
        <w:rPr>
          <w:b/>
          <w:sz w:val="32"/>
          <w:szCs w:val="32"/>
        </w:rPr>
        <w:t xml:space="preserve">ity responses to </w:t>
      </w:r>
      <w:r w:rsidR="009C7816">
        <w:rPr>
          <w:b/>
          <w:sz w:val="32"/>
          <w:szCs w:val="32"/>
        </w:rPr>
        <w:t>COVID</w:t>
      </w:r>
      <w:r w:rsidR="00C00A3E" w:rsidRPr="00FF5067">
        <w:rPr>
          <w:b/>
          <w:sz w:val="32"/>
          <w:szCs w:val="32"/>
        </w:rPr>
        <w:t>-19</w:t>
      </w:r>
      <w:r>
        <w:rPr>
          <w:b/>
          <w:sz w:val="32"/>
          <w:szCs w:val="32"/>
        </w:rPr>
        <w:t xml:space="preserve">: </w:t>
      </w:r>
      <w:r w:rsidR="004B2ACB">
        <w:rPr>
          <w:b/>
          <w:sz w:val="32"/>
          <w:szCs w:val="32"/>
        </w:rPr>
        <w:t xml:space="preserve">Initiative </w:t>
      </w:r>
      <w:r>
        <w:rPr>
          <w:b/>
          <w:sz w:val="32"/>
          <w:szCs w:val="32"/>
        </w:rPr>
        <w:t xml:space="preserve">summary </w:t>
      </w:r>
    </w:p>
    <w:p w14:paraId="4A1D8952" w14:textId="77777777" w:rsidR="00732BB4" w:rsidRPr="00FF5067" w:rsidRDefault="00732BB4" w:rsidP="00D179C0">
      <w:pPr>
        <w:rPr>
          <w:b/>
          <w:sz w:val="32"/>
          <w:szCs w:val="32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6165"/>
        <w:gridCol w:w="3077"/>
      </w:tblGrid>
      <w:tr w:rsidR="00C77F93" w14:paraId="398C607B" w14:textId="77777777" w:rsidTr="00D73CEF">
        <w:tc>
          <w:tcPr>
            <w:tcW w:w="6165" w:type="dxa"/>
            <w:shd w:val="clear" w:color="auto" w:fill="4472C4" w:themeFill="accent1"/>
          </w:tcPr>
          <w:p w14:paraId="376D4AD5" w14:textId="221AE4A5" w:rsidR="00C77F93" w:rsidRPr="00FF5067" w:rsidDel="00D61EC2" w:rsidRDefault="00C77F93" w:rsidP="00D61EC2">
            <w:pPr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Background information</w:t>
            </w:r>
          </w:p>
        </w:tc>
        <w:tc>
          <w:tcPr>
            <w:tcW w:w="3077" w:type="dxa"/>
            <w:shd w:val="clear" w:color="auto" w:fill="4472C4" w:themeFill="accent1"/>
          </w:tcPr>
          <w:p w14:paraId="6DC1A964" w14:textId="13EAD17C" w:rsidR="00C77F93" w:rsidRPr="00FF5067" w:rsidRDefault="00C77F93" w:rsidP="007D72D6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 Details</w:t>
            </w:r>
          </w:p>
        </w:tc>
      </w:tr>
      <w:tr w:rsidR="00C75BD7" w14:paraId="23DB0942" w14:textId="77777777" w:rsidTr="00D73CEF">
        <w:tc>
          <w:tcPr>
            <w:tcW w:w="6165" w:type="dxa"/>
          </w:tcPr>
          <w:p w14:paraId="05DA45E3" w14:textId="6543DEC3" w:rsidR="00C75BD7" w:rsidRDefault="00C75BD7" w:rsidP="00D03826">
            <w:pPr>
              <w:rPr>
                <w:b/>
              </w:rPr>
            </w:pPr>
            <w:r>
              <w:rPr>
                <w:b/>
              </w:rPr>
              <w:t xml:space="preserve">Name of city </w:t>
            </w:r>
          </w:p>
        </w:tc>
        <w:tc>
          <w:tcPr>
            <w:tcW w:w="3077" w:type="dxa"/>
          </w:tcPr>
          <w:p w14:paraId="21B7D109" w14:textId="3063743E" w:rsidR="00376955" w:rsidRDefault="00376955" w:rsidP="00D03826">
            <w:pPr>
              <w:rPr>
                <w:b/>
              </w:rPr>
            </w:pPr>
          </w:p>
        </w:tc>
      </w:tr>
      <w:tr w:rsidR="00376955" w14:paraId="0ACC47D7" w14:textId="77777777" w:rsidTr="00D73CEF">
        <w:tc>
          <w:tcPr>
            <w:tcW w:w="6165" w:type="dxa"/>
          </w:tcPr>
          <w:p w14:paraId="2397A18F" w14:textId="7E96F687" w:rsidR="00376955" w:rsidRDefault="00376955" w:rsidP="00D03826">
            <w:pPr>
              <w:rPr>
                <w:b/>
              </w:rPr>
            </w:pPr>
            <w:r>
              <w:rPr>
                <w:b/>
              </w:rPr>
              <w:t xml:space="preserve">Population </w:t>
            </w:r>
          </w:p>
        </w:tc>
        <w:tc>
          <w:tcPr>
            <w:tcW w:w="3077" w:type="dxa"/>
          </w:tcPr>
          <w:p w14:paraId="0B1DA193" w14:textId="77777777" w:rsidR="00376955" w:rsidRDefault="00376955" w:rsidP="00D03826">
            <w:pPr>
              <w:rPr>
                <w:b/>
              </w:rPr>
            </w:pPr>
          </w:p>
        </w:tc>
      </w:tr>
      <w:tr w:rsidR="00376955" w14:paraId="36FAD5D4" w14:textId="77777777" w:rsidTr="00D73CEF">
        <w:tc>
          <w:tcPr>
            <w:tcW w:w="6165" w:type="dxa"/>
          </w:tcPr>
          <w:p w14:paraId="7DBE6C41" w14:textId="1786DFFC" w:rsidR="00376955" w:rsidRDefault="00376955" w:rsidP="00D03826">
            <w:pPr>
              <w:rPr>
                <w:b/>
              </w:rPr>
            </w:pPr>
            <w:r>
              <w:rPr>
                <w:b/>
              </w:rPr>
              <w:t xml:space="preserve">Country </w:t>
            </w:r>
          </w:p>
        </w:tc>
        <w:tc>
          <w:tcPr>
            <w:tcW w:w="3077" w:type="dxa"/>
          </w:tcPr>
          <w:p w14:paraId="0D4BFB78" w14:textId="77777777" w:rsidR="00376955" w:rsidRDefault="00376955" w:rsidP="00D03826">
            <w:pPr>
              <w:rPr>
                <w:b/>
              </w:rPr>
            </w:pPr>
          </w:p>
        </w:tc>
      </w:tr>
      <w:tr w:rsidR="00D179C0" w14:paraId="254F6A4F" w14:textId="77777777" w:rsidTr="00D73CEF">
        <w:tc>
          <w:tcPr>
            <w:tcW w:w="6165" w:type="dxa"/>
          </w:tcPr>
          <w:p w14:paraId="595E31F6" w14:textId="192008F9" w:rsidR="00FE3BC5" w:rsidRDefault="009C7816" w:rsidP="00FF5067">
            <w:pPr>
              <w:rPr>
                <w:b/>
              </w:rPr>
            </w:pPr>
            <w:r>
              <w:rPr>
                <w:b/>
              </w:rPr>
              <w:t>COVID</w:t>
            </w:r>
            <w:r w:rsidR="00AF3BE8">
              <w:rPr>
                <w:b/>
              </w:rPr>
              <w:t>-19 o</w:t>
            </w:r>
            <w:r w:rsidR="00FE3BC5">
              <w:rPr>
                <w:b/>
              </w:rPr>
              <w:t xml:space="preserve">utbreak </w:t>
            </w:r>
            <w:r w:rsidR="007D72D6">
              <w:rPr>
                <w:b/>
              </w:rPr>
              <w:t>context (</w:t>
            </w:r>
            <w:r w:rsidR="00523BC8">
              <w:rPr>
                <w:b/>
              </w:rPr>
              <w:t xml:space="preserve">e.g. </w:t>
            </w:r>
            <w:r w:rsidR="007D72D6">
              <w:rPr>
                <w:b/>
              </w:rPr>
              <w:t xml:space="preserve">severity of outbreak and or of restrictions in place) </w:t>
            </w:r>
          </w:p>
        </w:tc>
        <w:tc>
          <w:tcPr>
            <w:tcW w:w="3077" w:type="dxa"/>
          </w:tcPr>
          <w:p w14:paraId="0DAF9E0F" w14:textId="059B3FF2" w:rsidR="00D179C0" w:rsidRDefault="00D179C0" w:rsidP="00D03826">
            <w:pPr>
              <w:rPr>
                <w:b/>
              </w:rPr>
            </w:pPr>
          </w:p>
        </w:tc>
      </w:tr>
      <w:tr w:rsidR="00C77F93" w14:paraId="75706661" w14:textId="77777777" w:rsidTr="00D73CEF">
        <w:tc>
          <w:tcPr>
            <w:tcW w:w="6165" w:type="dxa"/>
          </w:tcPr>
          <w:p w14:paraId="3A7EC411" w14:textId="559563E1" w:rsidR="00C77F93" w:rsidRDefault="00C77F93" w:rsidP="00FF6E1D">
            <w:pPr>
              <w:rPr>
                <w:b/>
              </w:rPr>
            </w:pPr>
            <w:r>
              <w:rPr>
                <w:b/>
              </w:rPr>
              <w:t>Title of initiative</w:t>
            </w:r>
          </w:p>
        </w:tc>
        <w:tc>
          <w:tcPr>
            <w:tcW w:w="3077" w:type="dxa"/>
          </w:tcPr>
          <w:p w14:paraId="2C34821D" w14:textId="77777777" w:rsidR="00C77F93" w:rsidRDefault="00C77F93" w:rsidP="00D03826">
            <w:pPr>
              <w:rPr>
                <w:b/>
              </w:rPr>
            </w:pPr>
          </w:p>
        </w:tc>
      </w:tr>
      <w:tr w:rsidR="00165EB4" w14:paraId="3CE96AB1" w14:textId="77777777" w:rsidTr="00D73CEF">
        <w:tc>
          <w:tcPr>
            <w:tcW w:w="6165" w:type="dxa"/>
          </w:tcPr>
          <w:p w14:paraId="763FAF9A" w14:textId="31ACE681" w:rsidR="00165EB4" w:rsidRDefault="00165EB4" w:rsidP="00FF6E1D">
            <w:pPr>
              <w:rPr>
                <w:b/>
              </w:rPr>
            </w:pPr>
            <w:r>
              <w:rPr>
                <w:b/>
              </w:rPr>
              <w:t xml:space="preserve">Government focal point/unit responding to questionnaire </w:t>
            </w:r>
          </w:p>
        </w:tc>
        <w:tc>
          <w:tcPr>
            <w:tcW w:w="3077" w:type="dxa"/>
          </w:tcPr>
          <w:p w14:paraId="044096E4" w14:textId="77777777" w:rsidR="00165EB4" w:rsidRDefault="00165EB4" w:rsidP="00D03826">
            <w:pPr>
              <w:rPr>
                <w:b/>
              </w:rPr>
            </w:pPr>
          </w:p>
        </w:tc>
      </w:tr>
      <w:tr w:rsidR="00376955" w14:paraId="53D069A0" w14:textId="77777777" w:rsidTr="00D73CEF">
        <w:tc>
          <w:tcPr>
            <w:tcW w:w="6165" w:type="dxa"/>
            <w:shd w:val="clear" w:color="auto" w:fill="4472C4" w:themeFill="accent1"/>
          </w:tcPr>
          <w:p w14:paraId="4F7DCEC8" w14:textId="41103A83" w:rsidR="00376955" w:rsidRPr="00BA673C" w:rsidRDefault="00DC6741" w:rsidP="00BA673C">
            <w:pPr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Case </w:t>
            </w:r>
            <w:r w:rsidR="004B2ACB">
              <w:rPr>
                <w:b/>
                <w:color w:val="FFFFFF" w:themeColor="background1"/>
                <w:sz w:val="32"/>
                <w:szCs w:val="32"/>
              </w:rPr>
              <w:t>s</w:t>
            </w:r>
            <w:r>
              <w:rPr>
                <w:b/>
                <w:color w:val="FFFFFF" w:themeColor="background1"/>
                <w:sz w:val="32"/>
                <w:szCs w:val="32"/>
              </w:rPr>
              <w:t xml:space="preserve">tudy </w:t>
            </w:r>
            <w:r w:rsidR="00C77F93">
              <w:rPr>
                <w:b/>
                <w:color w:val="FFFFFF" w:themeColor="background1"/>
                <w:sz w:val="32"/>
                <w:szCs w:val="32"/>
              </w:rPr>
              <w:t>questionnaire</w:t>
            </w:r>
          </w:p>
        </w:tc>
        <w:tc>
          <w:tcPr>
            <w:tcW w:w="3077" w:type="dxa"/>
            <w:shd w:val="clear" w:color="auto" w:fill="4472C4" w:themeFill="accent1"/>
          </w:tcPr>
          <w:p w14:paraId="2872B682" w14:textId="26A19380" w:rsidR="00376955" w:rsidRPr="00BA673C" w:rsidRDefault="00376955" w:rsidP="00BA673C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BE7029">
              <w:rPr>
                <w:b/>
                <w:color w:val="FFFFFF" w:themeColor="background1"/>
                <w:sz w:val="32"/>
                <w:szCs w:val="32"/>
              </w:rPr>
              <w:t>C</w:t>
            </w:r>
            <w:r w:rsidR="00DC6741">
              <w:rPr>
                <w:b/>
                <w:color w:val="FFFFFF" w:themeColor="background1"/>
                <w:sz w:val="32"/>
                <w:szCs w:val="32"/>
              </w:rPr>
              <w:t>omments</w:t>
            </w:r>
            <w:r w:rsidRPr="00BE7029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b/>
                <w:color w:val="FFFFFF" w:themeColor="background1"/>
                <w:sz w:val="32"/>
                <w:szCs w:val="32"/>
              </w:rPr>
              <w:t>/</w:t>
            </w:r>
            <w:r w:rsidR="009C7816">
              <w:rPr>
                <w:b/>
                <w:color w:val="FFFFFF" w:themeColor="background1"/>
                <w:sz w:val="32"/>
                <w:szCs w:val="32"/>
              </w:rPr>
              <w:t>d</w:t>
            </w:r>
            <w:r>
              <w:rPr>
                <w:b/>
                <w:color w:val="FFFFFF" w:themeColor="background1"/>
                <w:sz w:val="32"/>
                <w:szCs w:val="32"/>
              </w:rPr>
              <w:t xml:space="preserve">etails </w:t>
            </w:r>
          </w:p>
        </w:tc>
      </w:tr>
      <w:tr w:rsidR="00D179C0" w14:paraId="5E392960" w14:textId="77777777" w:rsidTr="003B081D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660EBB6D" w14:textId="1168BDC4" w:rsidR="00D179C0" w:rsidRPr="00FF5067" w:rsidRDefault="002A249B" w:rsidP="00FF5067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Which of the following </w:t>
            </w:r>
            <w:r w:rsidR="00C77F93">
              <w:rPr>
                <w:b/>
                <w:sz w:val="28"/>
                <w:szCs w:val="28"/>
              </w:rPr>
              <w:t>themes</w:t>
            </w:r>
            <w:r>
              <w:rPr>
                <w:b/>
                <w:sz w:val="28"/>
                <w:szCs w:val="28"/>
              </w:rPr>
              <w:t xml:space="preserve"> does your initiative address</w:t>
            </w:r>
            <w:r w:rsidR="00C77F93">
              <w:rPr>
                <w:b/>
                <w:sz w:val="28"/>
                <w:szCs w:val="28"/>
              </w:rPr>
              <w:t xml:space="preserve">? </w:t>
            </w:r>
            <w:r w:rsidR="00B21A61" w:rsidRPr="005F33CF">
              <w:rPr>
                <w:i/>
                <w:sz w:val="28"/>
                <w:szCs w:val="28"/>
              </w:rPr>
              <w:t>(</w:t>
            </w:r>
            <w:r w:rsidR="00732BB4">
              <w:rPr>
                <w:i/>
                <w:sz w:val="28"/>
                <w:szCs w:val="28"/>
              </w:rPr>
              <w:t>please tick more than one if appropriate)</w:t>
            </w:r>
          </w:p>
        </w:tc>
      </w:tr>
      <w:tr w:rsidR="00757BE5" w14:paraId="576B5B65" w14:textId="77777777" w:rsidTr="00D73CEF">
        <w:tc>
          <w:tcPr>
            <w:tcW w:w="6165" w:type="dxa"/>
            <w:tcBorders>
              <w:right w:val="nil"/>
            </w:tcBorders>
          </w:tcPr>
          <w:p w14:paraId="5594D31C" w14:textId="4771B667" w:rsidR="00757BE5" w:rsidRDefault="00757BE5" w:rsidP="00757BE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Older populations</w:t>
            </w:r>
          </w:p>
          <w:p w14:paraId="4973B3C3" w14:textId="4A3A6068" w:rsidR="00757BE5" w:rsidRDefault="00757BE5" w:rsidP="00757BE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Violence against children/women</w:t>
            </w:r>
          </w:p>
          <w:p w14:paraId="76C40A77" w14:textId="673E9FD6" w:rsidR="00757BE5" w:rsidRDefault="00757BE5" w:rsidP="00757BE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Migrant and refugee populations</w:t>
            </w:r>
          </w:p>
          <w:p w14:paraId="4CC9F56D" w14:textId="1797F169" w:rsidR="00757BE5" w:rsidRDefault="00757BE5" w:rsidP="00757BE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Mobility and transport</w:t>
            </w:r>
            <w:r w:rsidR="00C8773F">
              <w:rPr>
                <w:b/>
              </w:rPr>
              <w:t xml:space="preserve"> (including road traffic injuries)</w:t>
            </w:r>
          </w:p>
          <w:p w14:paraId="3C916DE8" w14:textId="77777777" w:rsidR="00757BE5" w:rsidRDefault="00757BE5" w:rsidP="00757BE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Physical activity</w:t>
            </w:r>
          </w:p>
          <w:p w14:paraId="32323C84" w14:textId="254C02E7" w:rsidR="006661CF" w:rsidRDefault="006661CF" w:rsidP="006661C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Mental health</w:t>
            </w:r>
          </w:p>
          <w:p w14:paraId="6A9E7821" w14:textId="622AD034" w:rsidR="00732BB4" w:rsidRDefault="00732BB4" w:rsidP="00732BB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Public spaces/land use</w:t>
            </w:r>
          </w:p>
          <w:p w14:paraId="5C738219" w14:textId="093A6E46" w:rsidR="00732BB4" w:rsidRDefault="00732BB4" w:rsidP="00732BB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Housing</w:t>
            </w:r>
          </w:p>
          <w:p w14:paraId="70182DB5" w14:textId="028AC6D8" w:rsidR="00732BB4" w:rsidRDefault="00732BB4" w:rsidP="006661C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Economic / financial protection</w:t>
            </w:r>
          </w:p>
          <w:p w14:paraId="574769C4" w14:textId="0A4CBA3D" w:rsidR="006661CF" w:rsidRPr="00523BC8" w:rsidRDefault="006661CF" w:rsidP="006661CF">
            <w:pPr>
              <w:pStyle w:val="ListParagraph"/>
              <w:rPr>
                <w:b/>
              </w:rPr>
            </w:pPr>
          </w:p>
        </w:tc>
        <w:tc>
          <w:tcPr>
            <w:tcW w:w="3077" w:type="dxa"/>
            <w:tcBorders>
              <w:left w:val="nil"/>
            </w:tcBorders>
          </w:tcPr>
          <w:p w14:paraId="5726E0E8" w14:textId="53513EC9" w:rsidR="00757BE5" w:rsidRDefault="00757BE5" w:rsidP="00757BE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Schools and education </w:t>
            </w:r>
          </w:p>
          <w:p w14:paraId="098F16ED" w14:textId="30C23172" w:rsidR="00757BE5" w:rsidRDefault="00757BE5" w:rsidP="00757BE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Workplace</w:t>
            </w:r>
          </w:p>
          <w:p w14:paraId="516F3220" w14:textId="04248CDB" w:rsidR="00757BE5" w:rsidRDefault="00757BE5" w:rsidP="00757BE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Food security</w:t>
            </w:r>
            <w:r w:rsidR="00DC27CA">
              <w:rPr>
                <w:b/>
              </w:rPr>
              <w:t>, food systems</w:t>
            </w:r>
            <w:r w:rsidR="00A86817">
              <w:rPr>
                <w:b/>
              </w:rPr>
              <w:t xml:space="preserve"> and</w:t>
            </w:r>
            <w:r w:rsidR="00022C02">
              <w:rPr>
                <w:b/>
              </w:rPr>
              <w:t>/</w:t>
            </w:r>
            <w:r w:rsidR="00A86817">
              <w:rPr>
                <w:b/>
              </w:rPr>
              <w:t xml:space="preserve"> nutrition</w:t>
            </w:r>
          </w:p>
          <w:p w14:paraId="2D4792B1" w14:textId="04528069" w:rsidR="00757BE5" w:rsidRDefault="00757BE5" w:rsidP="00757BE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Air pollution and/or climate change</w:t>
            </w:r>
          </w:p>
          <w:p w14:paraId="6C14FB9B" w14:textId="674A13B8" w:rsidR="00757BE5" w:rsidRDefault="00757BE5" w:rsidP="00757BE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Water and sanitation</w:t>
            </w:r>
          </w:p>
          <w:p w14:paraId="1FE36D76" w14:textId="3377EA29" w:rsidR="00757BE5" w:rsidRDefault="0090598A" w:rsidP="00757BE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Disabilities</w:t>
            </w:r>
          </w:p>
          <w:p w14:paraId="4138DBC6" w14:textId="1A77FD78" w:rsidR="00A86817" w:rsidRDefault="00A86817" w:rsidP="00A8681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Informal workers</w:t>
            </w:r>
          </w:p>
          <w:p w14:paraId="7C509C0F" w14:textId="7082C901" w:rsidR="00F814BA" w:rsidRDefault="00F814BA" w:rsidP="00A8681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Urban preparedness</w:t>
            </w:r>
          </w:p>
          <w:p w14:paraId="3D5411FF" w14:textId="6D201DCA" w:rsidR="00A86817" w:rsidRDefault="00A86817" w:rsidP="00A8681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Other (please explain)</w:t>
            </w:r>
          </w:p>
          <w:p w14:paraId="69B171E5" w14:textId="35DAFDCE" w:rsidR="00757BE5" w:rsidRDefault="00757BE5" w:rsidP="00757BE5">
            <w:pPr>
              <w:rPr>
                <w:b/>
              </w:rPr>
            </w:pPr>
          </w:p>
        </w:tc>
      </w:tr>
      <w:tr w:rsidR="00E73B38" w14:paraId="35D74F2F" w14:textId="77777777" w:rsidTr="00052E1E">
        <w:trPr>
          <w:trHeight w:val="611"/>
        </w:trPr>
        <w:tc>
          <w:tcPr>
            <w:tcW w:w="9242" w:type="dxa"/>
            <w:gridSpan w:val="2"/>
          </w:tcPr>
          <w:p w14:paraId="2D714840" w14:textId="0D0A4DEE" w:rsidR="00E73B38" w:rsidRDefault="00732BB4" w:rsidP="003B081D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732BB4">
              <w:rPr>
                <w:b/>
                <w:sz w:val="28"/>
                <w:szCs w:val="28"/>
              </w:rPr>
              <w:lastRenderedPageBreak/>
              <w:t>If you ticked more than one box in the question above, wh</w:t>
            </w:r>
            <w:r w:rsidR="009A57A6">
              <w:rPr>
                <w:b/>
                <w:sz w:val="28"/>
                <w:szCs w:val="28"/>
              </w:rPr>
              <w:t>ich</w:t>
            </w:r>
            <w:r w:rsidRPr="00732BB4">
              <w:rPr>
                <w:b/>
                <w:sz w:val="28"/>
                <w:szCs w:val="28"/>
              </w:rPr>
              <w:t xml:space="preserve"> </w:t>
            </w:r>
            <w:r w:rsidR="00B529E6">
              <w:rPr>
                <w:b/>
                <w:sz w:val="28"/>
                <w:szCs w:val="28"/>
              </w:rPr>
              <w:t xml:space="preserve">of these </w:t>
            </w:r>
            <w:r w:rsidRPr="00732BB4">
              <w:rPr>
                <w:b/>
                <w:sz w:val="28"/>
                <w:szCs w:val="28"/>
              </w:rPr>
              <w:t xml:space="preserve">was the main focus (entry point) of your initiative? </w:t>
            </w:r>
          </w:p>
          <w:p w14:paraId="1E15652E" w14:textId="01FEF7B3" w:rsidR="00732BB4" w:rsidRPr="00732BB4" w:rsidRDefault="00732BB4" w:rsidP="00732BB4">
            <w:pPr>
              <w:pStyle w:val="ListParagraph"/>
              <w:ind w:left="360"/>
              <w:rPr>
                <w:b/>
                <w:sz w:val="28"/>
                <w:szCs w:val="28"/>
              </w:rPr>
            </w:pPr>
          </w:p>
        </w:tc>
      </w:tr>
      <w:tr w:rsidR="003B081D" w14:paraId="2309385E" w14:textId="77777777" w:rsidTr="00052E1E">
        <w:trPr>
          <w:trHeight w:val="611"/>
        </w:trPr>
        <w:tc>
          <w:tcPr>
            <w:tcW w:w="9242" w:type="dxa"/>
            <w:gridSpan w:val="2"/>
          </w:tcPr>
          <w:p w14:paraId="19F9E66A" w14:textId="74825496" w:rsidR="003B081D" w:rsidRPr="003B081D" w:rsidRDefault="003B081D" w:rsidP="003B081D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Does your initiative address vulnerable populations and/or equity? </w:t>
            </w:r>
          </w:p>
        </w:tc>
      </w:tr>
      <w:tr w:rsidR="003B081D" w14:paraId="2606C127" w14:textId="77777777" w:rsidTr="00D73CEF">
        <w:tc>
          <w:tcPr>
            <w:tcW w:w="6165" w:type="dxa"/>
          </w:tcPr>
          <w:p w14:paraId="205E2D90" w14:textId="59C8F7E5" w:rsidR="003B081D" w:rsidRDefault="003B081D" w:rsidP="00052E1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Yes (if yes, please describe how</w:t>
            </w:r>
            <w:r w:rsidR="00A86817">
              <w:rPr>
                <w:b/>
              </w:rPr>
              <w:t xml:space="preserve"> and which populations</w:t>
            </w:r>
            <w:r>
              <w:rPr>
                <w:b/>
              </w:rPr>
              <w:t>)</w:t>
            </w:r>
          </w:p>
          <w:p w14:paraId="5806C1E8" w14:textId="77777777" w:rsidR="003B081D" w:rsidRDefault="003B081D" w:rsidP="00052E1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077" w:type="dxa"/>
          </w:tcPr>
          <w:p w14:paraId="1649BDE5" w14:textId="77777777" w:rsidR="003B081D" w:rsidRDefault="003B081D" w:rsidP="00052E1E">
            <w:pPr>
              <w:rPr>
                <w:b/>
              </w:rPr>
            </w:pPr>
          </w:p>
        </w:tc>
      </w:tr>
      <w:tr w:rsidR="00757BE5" w14:paraId="74ABD057" w14:textId="77777777" w:rsidTr="007D72D6">
        <w:trPr>
          <w:trHeight w:val="611"/>
        </w:trPr>
        <w:tc>
          <w:tcPr>
            <w:tcW w:w="9242" w:type="dxa"/>
            <w:gridSpan w:val="2"/>
          </w:tcPr>
          <w:p w14:paraId="6825293C" w14:textId="46C4B9F8" w:rsidR="00757BE5" w:rsidRPr="00361F16" w:rsidRDefault="00521395" w:rsidP="00521395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521395">
              <w:rPr>
                <w:b/>
                <w:sz w:val="28"/>
                <w:szCs w:val="28"/>
              </w:rPr>
              <w:t>How was the initiative funded?</w:t>
            </w:r>
          </w:p>
        </w:tc>
      </w:tr>
      <w:tr w:rsidR="00361F16" w14:paraId="413F92A6" w14:textId="77777777" w:rsidTr="00D73CEF">
        <w:tc>
          <w:tcPr>
            <w:tcW w:w="6165" w:type="dxa"/>
            <w:tcBorders>
              <w:right w:val="nil"/>
            </w:tcBorders>
          </w:tcPr>
          <w:p w14:paraId="32F8854B" w14:textId="558789B1" w:rsidR="00361F16" w:rsidRDefault="008E0244" w:rsidP="00D7170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City funds</w:t>
            </w:r>
          </w:p>
          <w:p w14:paraId="031E5E93" w14:textId="23ECFDF7" w:rsidR="00361F16" w:rsidRDefault="002A249B" w:rsidP="00D7170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National or regional funds</w:t>
            </w:r>
          </w:p>
          <w:p w14:paraId="3F1ED617" w14:textId="54902D05" w:rsidR="00361F16" w:rsidRDefault="002A249B" w:rsidP="00D7170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Donor funding</w:t>
            </w:r>
          </w:p>
          <w:p w14:paraId="1D07FC0A" w14:textId="6A29F5D0" w:rsidR="00361F16" w:rsidRDefault="002A249B" w:rsidP="00D7170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No cost/in kind</w:t>
            </w:r>
            <w:r w:rsidR="009C7CA4">
              <w:rPr>
                <w:b/>
              </w:rPr>
              <w:t xml:space="preserve"> (please explain) ___________________________________________________</w:t>
            </w:r>
          </w:p>
          <w:p w14:paraId="3D9C44B0" w14:textId="128BC577" w:rsidR="00361F16" w:rsidRPr="002A249B" w:rsidRDefault="002A249B" w:rsidP="002A249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Other___________</w:t>
            </w:r>
          </w:p>
        </w:tc>
        <w:tc>
          <w:tcPr>
            <w:tcW w:w="3077" w:type="dxa"/>
            <w:tcBorders>
              <w:left w:val="nil"/>
            </w:tcBorders>
          </w:tcPr>
          <w:p w14:paraId="41FA7AA3" w14:textId="77777777" w:rsidR="00361F16" w:rsidRPr="002A249B" w:rsidRDefault="00361F16" w:rsidP="002A249B">
            <w:pPr>
              <w:rPr>
                <w:b/>
              </w:rPr>
            </w:pPr>
          </w:p>
        </w:tc>
      </w:tr>
      <w:tr w:rsidR="004D38D5" w14:paraId="0C6F4898" w14:textId="77777777" w:rsidTr="004D38D5">
        <w:trPr>
          <w:trHeight w:val="863"/>
        </w:trPr>
        <w:tc>
          <w:tcPr>
            <w:tcW w:w="9242" w:type="dxa"/>
            <w:gridSpan w:val="2"/>
          </w:tcPr>
          <w:p w14:paraId="32629EB5" w14:textId="2AEEB53E" w:rsidR="004D38D5" w:rsidRPr="004D38D5" w:rsidRDefault="004D38D5" w:rsidP="00757BE5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bookmarkStart w:id="0" w:name="_Hlk43118842"/>
            <w:r w:rsidRPr="004D38D5">
              <w:rPr>
                <w:b/>
                <w:sz w:val="28"/>
                <w:szCs w:val="28"/>
              </w:rPr>
              <w:t>Has there been any assessment of the initiative’s success so far in terms of public health, cost-benefit, other benefits?</w:t>
            </w:r>
          </w:p>
        </w:tc>
      </w:tr>
      <w:bookmarkEnd w:id="0"/>
      <w:tr w:rsidR="00757BE5" w14:paraId="41FBB921" w14:textId="77777777" w:rsidTr="00D73CEF">
        <w:trPr>
          <w:trHeight w:val="1664"/>
        </w:trPr>
        <w:tc>
          <w:tcPr>
            <w:tcW w:w="6165" w:type="dxa"/>
          </w:tcPr>
          <w:p w14:paraId="0D37D8D3" w14:textId="77777777" w:rsidR="00B70DF4" w:rsidRPr="00B70DF4" w:rsidRDefault="00757BE5" w:rsidP="00B70DF4">
            <w:pPr>
              <w:pStyle w:val="ListParagraph"/>
              <w:numPr>
                <w:ilvl w:val="0"/>
                <w:numId w:val="3"/>
              </w:numPr>
            </w:pPr>
            <w:r w:rsidRPr="00523BC8">
              <w:rPr>
                <w:b/>
              </w:rPr>
              <w:t>Yes</w:t>
            </w:r>
            <w:r>
              <w:rPr>
                <w:b/>
              </w:rPr>
              <w:t xml:space="preserve"> (if yes, briefly give the findings)</w:t>
            </w:r>
          </w:p>
          <w:p w14:paraId="3B0A29F3" w14:textId="6F222D7C" w:rsidR="00757BE5" w:rsidRPr="00FF5067" w:rsidRDefault="00757BE5" w:rsidP="00B70DF4">
            <w:pPr>
              <w:pStyle w:val="ListParagraph"/>
              <w:numPr>
                <w:ilvl w:val="0"/>
                <w:numId w:val="3"/>
              </w:numPr>
            </w:pPr>
            <w:r w:rsidRPr="00523BC8">
              <w:rPr>
                <w:b/>
              </w:rPr>
              <w:t>No</w:t>
            </w:r>
          </w:p>
        </w:tc>
        <w:tc>
          <w:tcPr>
            <w:tcW w:w="3077" w:type="dxa"/>
          </w:tcPr>
          <w:p w14:paraId="3D1AA369" w14:textId="77777777" w:rsidR="00757BE5" w:rsidRDefault="00757BE5" w:rsidP="00757BE5">
            <w:pPr>
              <w:rPr>
                <w:b/>
              </w:rPr>
            </w:pPr>
          </w:p>
        </w:tc>
      </w:tr>
      <w:tr w:rsidR="004D38D5" w14:paraId="4D9D1444" w14:textId="77777777" w:rsidTr="004D5D16">
        <w:tc>
          <w:tcPr>
            <w:tcW w:w="9242" w:type="dxa"/>
            <w:gridSpan w:val="2"/>
          </w:tcPr>
          <w:p w14:paraId="4CC8C792" w14:textId="064FC13E" w:rsidR="004D38D5" w:rsidRDefault="004D38D5" w:rsidP="00757BE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Summary c</w:t>
            </w:r>
            <w:r w:rsidRPr="007D72D6">
              <w:rPr>
                <w:b/>
                <w:sz w:val="28"/>
                <w:szCs w:val="28"/>
              </w:rPr>
              <w:t xml:space="preserve">ase </w:t>
            </w:r>
            <w:r>
              <w:rPr>
                <w:b/>
                <w:sz w:val="28"/>
                <w:szCs w:val="28"/>
              </w:rPr>
              <w:t>s</w:t>
            </w:r>
            <w:r w:rsidRPr="007D72D6">
              <w:rPr>
                <w:b/>
                <w:sz w:val="28"/>
                <w:szCs w:val="28"/>
              </w:rPr>
              <w:t xml:space="preserve">tudy  </w:t>
            </w:r>
          </w:p>
        </w:tc>
      </w:tr>
      <w:tr w:rsidR="00757BE5" w14:paraId="711461BC" w14:textId="77777777" w:rsidTr="00D73CEF">
        <w:tc>
          <w:tcPr>
            <w:tcW w:w="6165" w:type="dxa"/>
          </w:tcPr>
          <w:p w14:paraId="3B6E8818" w14:textId="2F36C4E3" w:rsidR="00757BE5" w:rsidRDefault="00757BE5" w:rsidP="00757BE5">
            <w:pPr>
              <w:rPr>
                <w:b/>
              </w:rPr>
            </w:pPr>
            <w:r>
              <w:rPr>
                <w:b/>
              </w:rPr>
              <w:t>Brief summary of this initiative, including key unique aspects and learning (max 250 words)</w:t>
            </w:r>
          </w:p>
        </w:tc>
        <w:tc>
          <w:tcPr>
            <w:tcW w:w="3077" w:type="dxa"/>
          </w:tcPr>
          <w:p w14:paraId="71CD6E7B" w14:textId="77777777" w:rsidR="00757BE5" w:rsidRDefault="00757BE5" w:rsidP="00757BE5">
            <w:pPr>
              <w:rPr>
                <w:b/>
              </w:rPr>
            </w:pPr>
          </w:p>
        </w:tc>
      </w:tr>
      <w:tr w:rsidR="00B47EE8" w14:paraId="0DD09615" w14:textId="77777777" w:rsidTr="00D73CEF">
        <w:tc>
          <w:tcPr>
            <w:tcW w:w="6165" w:type="dxa"/>
          </w:tcPr>
          <w:p w14:paraId="4546B79F" w14:textId="68AF1A2D" w:rsidR="00B47EE8" w:rsidRPr="005F33CF" w:rsidRDefault="00B47EE8" w:rsidP="00757BE5">
            <w:pPr>
              <w:rPr>
                <w:b/>
                <w:highlight w:val="yellow"/>
              </w:rPr>
            </w:pPr>
            <w:r w:rsidRPr="00732BB4">
              <w:rPr>
                <w:b/>
              </w:rPr>
              <w:t>Spatial scale of the initiative (e.g. city-wide; specific neighbourhoods; metropolitan area etc)</w:t>
            </w:r>
            <w:r w:rsidR="00B70DF4">
              <w:rPr>
                <w:b/>
              </w:rPr>
              <w:t xml:space="preserve"> (max 100 words)</w:t>
            </w:r>
          </w:p>
        </w:tc>
        <w:tc>
          <w:tcPr>
            <w:tcW w:w="3077" w:type="dxa"/>
          </w:tcPr>
          <w:p w14:paraId="44FF363D" w14:textId="77777777" w:rsidR="00B47EE8" w:rsidRPr="005F33CF" w:rsidRDefault="00B47EE8" w:rsidP="00757BE5">
            <w:pPr>
              <w:rPr>
                <w:b/>
                <w:highlight w:val="yellow"/>
              </w:rPr>
            </w:pPr>
          </w:p>
        </w:tc>
      </w:tr>
      <w:tr w:rsidR="00757BE5" w14:paraId="5138885B" w14:textId="77777777" w:rsidTr="00D73CEF">
        <w:tc>
          <w:tcPr>
            <w:tcW w:w="6165" w:type="dxa"/>
          </w:tcPr>
          <w:p w14:paraId="76CD6699" w14:textId="79B048E8" w:rsidR="00757BE5" w:rsidRDefault="00757BE5" w:rsidP="00757BE5">
            <w:pPr>
              <w:rPr>
                <w:b/>
              </w:rPr>
            </w:pPr>
            <w:r>
              <w:rPr>
                <w:b/>
              </w:rPr>
              <w:t>Definition of the problem being tackled (max 250 words)</w:t>
            </w:r>
          </w:p>
        </w:tc>
        <w:tc>
          <w:tcPr>
            <w:tcW w:w="3077" w:type="dxa"/>
          </w:tcPr>
          <w:p w14:paraId="40E5F6C4" w14:textId="77777777" w:rsidR="00757BE5" w:rsidRDefault="00757BE5" w:rsidP="00757BE5">
            <w:pPr>
              <w:rPr>
                <w:b/>
              </w:rPr>
            </w:pPr>
          </w:p>
        </w:tc>
      </w:tr>
      <w:tr w:rsidR="00757BE5" w14:paraId="259270BE" w14:textId="77777777" w:rsidTr="00D73CEF">
        <w:tc>
          <w:tcPr>
            <w:tcW w:w="6165" w:type="dxa"/>
          </w:tcPr>
          <w:p w14:paraId="1DEC5F14" w14:textId="396AA701" w:rsidR="00757BE5" w:rsidRDefault="00757BE5" w:rsidP="00757BE5">
            <w:pPr>
              <w:rPr>
                <w:b/>
              </w:rPr>
            </w:pPr>
            <w:r>
              <w:rPr>
                <w:b/>
              </w:rPr>
              <w:lastRenderedPageBreak/>
              <w:t>Goal of the initiative</w:t>
            </w:r>
          </w:p>
        </w:tc>
        <w:tc>
          <w:tcPr>
            <w:tcW w:w="3077" w:type="dxa"/>
          </w:tcPr>
          <w:p w14:paraId="100832D3" w14:textId="77777777" w:rsidR="00757BE5" w:rsidRDefault="00757BE5" w:rsidP="00757BE5">
            <w:pPr>
              <w:rPr>
                <w:b/>
              </w:rPr>
            </w:pPr>
          </w:p>
        </w:tc>
      </w:tr>
      <w:tr w:rsidR="00757BE5" w14:paraId="6A1DCBAA" w14:textId="77777777" w:rsidTr="00D73CEF">
        <w:tc>
          <w:tcPr>
            <w:tcW w:w="6165" w:type="dxa"/>
          </w:tcPr>
          <w:p w14:paraId="68E6D17F" w14:textId="25BD8536" w:rsidR="00757BE5" w:rsidRDefault="00D73CEF" w:rsidP="00757BE5">
            <w:pPr>
              <w:rPr>
                <w:b/>
              </w:rPr>
            </w:pPr>
            <w:r>
              <w:rPr>
                <w:b/>
              </w:rPr>
              <w:t>Main results – qualitative description</w:t>
            </w:r>
          </w:p>
        </w:tc>
        <w:tc>
          <w:tcPr>
            <w:tcW w:w="3077" w:type="dxa"/>
          </w:tcPr>
          <w:p w14:paraId="79FFEC6B" w14:textId="77777777" w:rsidR="00757BE5" w:rsidRDefault="00757BE5" w:rsidP="00757BE5">
            <w:pPr>
              <w:rPr>
                <w:b/>
              </w:rPr>
            </w:pPr>
          </w:p>
        </w:tc>
      </w:tr>
      <w:tr w:rsidR="00D73CEF" w14:paraId="68056C7A" w14:textId="77777777" w:rsidTr="00D73CEF">
        <w:tc>
          <w:tcPr>
            <w:tcW w:w="6165" w:type="dxa"/>
          </w:tcPr>
          <w:p w14:paraId="526CE747" w14:textId="650CE5DC" w:rsidR="00D73CEF" w:rsidRDefault="00D73CEF" w:rsidP="00D73CEF">
            <w:pPr>
              <w:rPr>
                <w:b/>
              </w:rPr>
            </w:pPr>
            <w:r>
              <w:rPr>
                <w:b/>
              </w:rPr>
              <w:t>Main results – quantitative indicators (if any)</w:t>
            </w:r>
          </w:p>
        </w:tc>
        <w:tc>
          <w:tcPr>
            <w:tcW w:w="3077" w:type="dxa"/>
          </w:tcPr>
          <w:p w14:paraId="36F1743F" w14:textId="77777777" w:rsidR="00D73CEF" w:rsidRDefault="00D73CEF" w:rsidP="00D73CEF">
            <w:pPr>
              <w:rPr>
                <w:b/>
              </w:rPr>
            </w:pPr>
          </w:p>
        </w:tc>
      </w:tr>
      <w:tr w:rsidR="00D73CEF" w14:paraId="7F965E10" w14:textId="77777777" w:rsidTr="00D73CEF">
        <w:tc>
          <w:tcPr>
            <w:tcW w:w="6165" w:type="dxa"/>
          </w:tcPr>
          <w:p w14:paraId="3B0ADA76" w14:textId="632C167F" w:rsidR="00D73CEF" w:rsidRDefault="00D73CEF" w:rsidP="00D73CEF">
            <w:pPr>
              <w:rPr>
                <w:b/>
              </w:rPr>
            </w:pPr>
            <w:r>
              <w:rPr>
                <w:b/>
              </w:rPr>
              <w:t>How might this initiative contribute towards a “better normal” of city life post-pandemic? (max 250 words)</w:t>
            </w:r>
          </w:p>
        </w:tc>
        <w:tc>
          <w:tcPr>
            <w:tcW w:w="3077" w:type="dxa"/>
          </w:tcPr>
          <w:p w14:paraId="2A6BAB46" w14:textId="77777777" w:rsidR="00D73CEF" w:rsidRDefault="00D73CEF" w:rsidP="00D73CEF">
            <w:pPr>
              <w:rPr>
                <w:b/>
              </w:rPr>
            </w:pPr>
          </w:p>
        </w:tc>
      </w:tr>
      <w:tr w:rsidR="00D73CEF" w14:paraId="17BB7E0D" w14:textId="77777777" w:rsidTr="00D73CEF">
        <w:tc>
          <w:tcPr>
            <w:tcW w:w="6165" w:type="dxa"/>
          </w:tcPr>
          <w:p w14:paraId="17652AD9" w14:textId="2737F88B" w:rsidR="00D73CEF" w:rsidRPr="005F33CF" w:rsidRDefault="00D73CEF" w:rsidP="00D73CEF">
            <w:pPr>
              <w:rPr>
                <w:b/>
                <w:highlight w:val="yellow"/>
              </w:rPr>
            </w:pPr>
            <w:r w:rsidRPr="00732BB4">
              <w:rPr>
                <w:b/>
              </w:rPr>
              <w:t xml:space="preserve">Who led the initiative (sector, civil society, </w:t>
            </w:r>
            <w:r>
              <w:rPr>
                <w:b/>
              </w:rPr>
              <w:t xml:space="preserve">NGOs, private sector, </w:t>
            </w:r>
            <w:r w:rsidRPr="00732BB4">
              <w:rPr>
                <w:b/>
              </w:rPr>
              <w:t>or organisation of key stakeholders)</w:t>
            </w:r>
            <w:r>
              <w:rPr>
                <w:b/>
              </w:rPr>
              <w:t>?</w:t>
            </w:r>
          </w:p>
        </w:tc>
        <w:tc>
          <w:tcPr>
            <w:tcW w:w="3077" w:type="dxa"/>
          </w:tcPr>
          <w:p w14:paraId="1F298AB8" w14:textId="77777777" w:rsidR="00D73CEF" w:rsidRPr="005F33CF" w:rsidRDefault="00D73CEF" w:rsidP="00D73CEF">
            <w:pPr>
              <w:rPr>
                <w:b/>
                <w:highlight w:val="yellow"/>
              </w:rPr>
            </w:pPr>
          </w:p>
        </w:tc>
      </w:tr>
      <w:tr w:rsidR="00D73CEF" w14:paraId="43F0CEF2" w14:textId="77777777" w:rsidTr="00D73CEF">
        <w:tc>
          <w:tcPr>
            <w:tcW w:w="6165" w:type="dxa"/>
          </w:tcPr>
          <w:p w14:paraId="3B97276D" w14:textId="0B3C87ED" w:rsidR="00D73CEF" w:rsidRPr="007D72D6" w:rsidRDefault="00D73CEF" w:rsidP="00D73CEF">
            <w:pPr>
              <w:rPr>
                <w:b/>
              </w:rPr>
            </w:pPr>
            <w:r>
              <w:rPr>
                <w:b/>
              </w:rPr>
              <w:t>Did this initiative involve government beyond city level at all (ie, working with national or regional government)? If so please explain how (max 200 words).</w:t>
            </w:r>
          </w:p>
        </w:tc>
        <w:tc>
          <w:tcPr>
            <w:tcW w:w="3077" w:type="dxa"/>
          </w:tcPr>
          <w:p w14:paraId="30D058F0" w14:textId="77777777" w:rsidR="00D73CEF" w:rsidRDefault="00D73CEF" w:rsidP="00D73CEF">
            <w:pPr>
              <w:rPr>
                <w:b/>
              </w:rPr>
            </w:pPr>
          </w:p>
        </w:tc>
      </w:tr>
      <w:tr w:rsidR="00D73CEF" w14:paraId="54C779B2" w14:textId="77777777" w:rsidTr="00D73CEF">
        <w:tc>
          <w:tcPr>
            <w:tcW w:w="6165" w:type="dxa"/>
          </w:tcPr>
          <w:p w14:paraId="224BAD47" w14:textId="77777777" w:rsidR="00D73CEF" w:rsidRDefault="00D73CEF" w:rsidP="00D73CEF">
            <w:pPr>
              <w:rPr>
                <w:b/>
              </w:rPr>
            </w:pPr>
            <w:r w:rsidRPr="007D72D6">
              <w:rPr>
                <w:b/>
              </w:rPr>
              <w:t xml:space="preserve">Availability of a quote from people who agree to be named – e.g. mayor, initiative beneficiary/average citizen, etc.  </w:t>
            </w:r>
          </w:p>
          <w:p w14:paraId="2541C48D" w14:textId="77777777" w:rsidR="00D73CEF" w:rsidRPr="007D72D6" w:rsidRDefault="00D73CEF" w:rsidP="00D73CEF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7D72D6">
              <w:rPr>
                <w:b/>
              </w:rPr>
              <w:t>Yes</w:t>
            </w:r>
          </w:p>
          <w:p w14:paraId="14BE4939" w14:textId="06E74534" w:rsidR="00D73CEF" w:rsidRPr="00235CCE" w:rsidRDefault="00D73CEF" w:rsidP="00D73CEF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7D72D6">
              <w:rPr>
                <w:b/>
              </w:rPr>
              <w:t>No</w:t>
            </w:r>
          </w:p>
        </w:tc>
        <w:tc>
          <w:tcPr>
            <w:tcW w:w="3077" w:type="dxa"/>
          </w:tcPr>
          <w:p w14:paraId="630BBFBC" w14:textId="77777777" w:rsidR="00D73CEF" w:rsidRDefault="00D73CEF" w:rsidP="00D73CEF">
            <w:pPr>
              <w:rPr>
                <w:b/>
              </w:rPr>
            </w:pPr>
          </w:p>
        </w:tc>
      </w:tr>
      <w:tr w:rsidR="00D73CEF" w14:paraId="19586C8D" w14:textId="77777777" w:rsidTr="00D73CEF">
        <w:tc>
          <w:tcPr>
            <w:tcW w:w="6165" w:type="dxa"/>
          </w:tcPr>
          <w:p w14:paraId="6FB8707D" w14:textId="3F461BAB" w:rsidR="00D73CEF" w:rsidRPr="00235CCE" w:rsidRDefault="00D73CEF" w:rsidP="00D73CEF">
            <w:pPr>
              <w:rPr>
                <w:b/>
              </w:rPr>
            </w:pPr>
            <w:r w:rsidRPr="007D72D6">
              <w:rPr>
                <w:b/>
              </w:rPr>
              <w:t xml:space="preserve">Contact person and email address for case study/editorial follow up </w:t>
            </w:r>
          </w:p>
        </w:tc>
        <w:tc>
          <w:tcPr>
            <w:tcW w:w="3077" w:type="dxa"/>
          </w:tcPr>
          <w:p w14:paraId="5BAD5855" w14:textId="77777777" w:rsidR="00D73CEF" w:rsidRDefault="00D73CEF" w:rsidP="00D73CEF">
            <w:pPr>
              <w:rPr>
                <w:b/>
              </w:rPr>
            </w:pPr>
          </w:p>
          <w:p w14:paraId="24229BC2" w14:textId="77777777" w:rsidR="00D73CEF" w:rsidRDefault="00D73CEF" w:rsidP="00D73CEF">
            <w:pPr>
              <w:rPr>
                <w:b/>
              </w:rPr>
            </w:pPr>
          </w:p>
          <w:p w14:paraId="11C04D0B" w14:textId="77777777" w:rsidR="00D73CEF" w:rsidRDefault="00D73CEF" w:rsidP="00D73CEF">
            <w:pPr>
              <w:rPr>
                <w:b/>
              </w:rPr>
            </w:pPr>
          </w:p>
        </w:tc>
      </w:tr>
      <w:tr w:rsidR="00D73CEF" w14:paraId="3061F634" w14:textId="77777777" w:rsidTr="00D73CEF">
        <w:tc>
          <w:tcPr>
            <w:tcW w:w="6165" w:type="dxa"/>
          </w:tcPr>
          <w:p w14:paraId="78876397" w14:textId="29FCBDEC" w:rsidR="00D73CEF" w:rsidRPr="007D72D6" w:rsidRDefault="00D73CEF" w:rsidP="00D73CEF">
            <w:pPr>
              <w:rPr>
                <w:b/>
              </w:rPr>
            </w:pPr>
            <w:r>
              <w:rPr>
                <w:b/>
              </w:rPr>
              <w:t>Other comments (please feel free to address areas not covered by this template)</w:t>
            </w:r>
          </w:p>
        </w:tc>
        <w:tc>
          <w:tcPr>
            <w:tcW w:w="3077" w:type="dxa"/>
          </w:tcPr>
          <w:p w14:paraId="7D047DFB" w14:textId="77777777" w:rsidR="00D73CEF" w:rsidRDefault="00D73CEF" w:rsidP="00D73CEF">
            <w:pPr>
              <w:rPr>
                <w:b/>
              </w:rPr>
            </w:pPr>
          </w:p>
        </w:tc>
      </w:tr>
    </w:tbl>
    <w:p w14:paraId="2B272552" w14:textId="77777777" w:rsidR="007C182F" w:rsidRDefault="007C182F" w:rsidP="00D179C0">
      <w:pPr>
        <w:rPr>
          <w:b/>
        </w:rPr>
      </w:pPr>
    </w:p>
    <w:p w14:paraId="030F9E40" w14:textId="0D087867" w:rsidR="00D179C0" w:rsidRPr="0048436F" w:rsidRDefault="00D179C0" w:rsidP="00523BC8">
      <w:pPr>
        <w:spacing w:after="160" w:line="259" w:lineRule="auto"/>
        <w:rPr>
          <w:b/>
        </w:rPr>
      </w:pPr>
    </w:p>
    <w:sectPr w:rsidR="00D179C0" w:rsidRPr="0048436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53F26" w14:textId="77777777" w:rsidR="009369B7" w:rsidRDefault="009369B7" w:rsidP="00D763AF">
      <w:pPr>
        <w:spacing w:after="0" w:line="240" w:lineRule="auto"/>
      </w:pPr>
      <w:r>
        <w:separator/>
      </w:r>
    </w:p>
  </w:endnote>
  <w:endnote w:type="continuationSeparator" w:id="0">
    <w:p w14:paraId="708E0644" w14:textId="77777777" w:rsidR="009369B7" w:rsidRDefault="009369B7" w:rsidP="00D7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3655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C93F20" w14:textId="03D95974" w:rsidR="00D763AF" w:rsidRDefault="00D763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C2137D" w14:textId="77777777" w:rsidR="00D763AF" w:rsidRDefault="00D76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85E6C" w14:textId="77777777" w:rsidR="009369B7" w:rsidRDefault="009369B7" w:rsidP="00D763AF">
      <w:pPr>
        <w:spacing w:after="0" w:line="240" w:lineRule="auto"/>
      </w:pPr>
      <w:r>
        <w:separator/>
      </w:r>
    </w:p>
  </w:footnote>
  <w:footnote w:type="continuationSeparator" w:id="0">
    <w:p w14:paraId="31C87220" w14:textId="77777777" w:rsidR="009369B7" w:rsidRDefault="009369B7" w:rsidP="00D76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1F62"/>
    <w:multiLevelType w:val="hybridMultilevel"/>
    <w:tmpl w:val="38BE56B2"/>
    <w:lvl w:ilvl="0" w:tplc="FCA27930">
      <w:start w:val="200"/>
      <w:numFmt w:val="bullet"/>
      <w:lvlText w:val=""/>
      <w:lvlJc w:val="left"/>
      <w:pPr>
        <w:ind w:left="1620" w:hanging="360"/>
      </w:pPr>
      <w:rPr>
        <w:rFonts w:ascii="Symbol" w:eastAsiaTheme="minorHAnsi" w:hAnsi="Symbol" w:cstheme="minorBidi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B5374D8"/>
    <w:multiLevelType w:val="multilevel"/>
    <w:tmpl w:val="CC60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873858"/>
    <w:multiLevelType w:val="hybridMultilevel"/>
    <w:tmpl w:val="F33E12EC"/>
    <w:lvl w:ilvl="0" w:tplc="33A6C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A1103"/>
    <w:multiLevelType w:val="hybridMultilevel"/>
    <w:tmpl w:val="1864099C"/>
    <w:lvl w:ilvl="0" w:tplc="18F4A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A52F6"/>
    <w:multiLevelType w:val="hybridMultilevel"/>
    <w:tmpl w:val="726C1BB2"/>
    <w:lvl w:ilvl="0" w:tplc="FCA27930">
      <w:start w:val="200"/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C55B4"/>
    <w:multiLevelType w:val="hybridMultilevel"/>
    <w:tmpl w:val="A0A45544"/>
    <w:lvl w:ilvl="0" w:tplc="FCA27930">
      <w:start w:val="200"/>
      <w:numFmt w:val="bullet"/>
      <w:lvlText w:val=""/>
      <w:lvlJc w:val="left"/>
      <w:pPr>
        <w:ind w:left="360" w:hanging="360"/>
      </w:pPr>
      <w:rPr>
        <w:rFonts w:ascii="Symbol" w:eastAsiaTheme="minorHAnsi" w:hAnsi="Symbol" w:cstheme="minorBidi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56081"/>
    <w:multiLevelType w:val="hybridMultilevel"/>
    <w:tmpl w:val="1F14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D4F39"/>
    <w:multiLevelType w:val="hybridMultilevel"/>
    <w:tmpl w:val="71FEBA7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E6A5A94"/>
    <w:multiLevelType w:val="multilevel"/>
    <w:tmpl w:val="4142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1B2283"/>
    <w:multiLevelType w:val="hybridMultilevel"/>
    <w:tmpl w:val="6F626990"/>
    <w:lvl w:ilvl="0" w:tplc="FCA27930">
      <w:start w:val="200"/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E7D12"/>
    <w:multiLevelType w:val="hybridMultilevel"/>
    <w:tmpl w:val="9EDE51B2"/>
    <w:lvl w:ilvl="0" w:tplc="FCA27930">
      <w:start w:val="200"/>
      <w:numFmt w:val="bullet"/>
      <w:lvlText w:val=""/>
      <w:lvlJc w:val="left"/>
      <w:pPr>
        <w:ind w:left="1080" w:hanging="360"/>
      </w:pPr>
      <w:rPr>
        <w:rFonts w:ascii="Symbol" w:eastAsiaTheme="minorHAnsi" w:hAnsi="Symbol" w:cstheme="minorBidi" w:hint="default"/>
        <w:sz w:val="40"/>
      </w:rPr>
    </w:lvl>
    <w:lvl w:ilvl="1" w:tplc="04090003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1" w15:restartNumberingAfterBreak="0">
    <w:nsid w:val="76027F4B"/>
    <w:multiLevelType w:val="hybridMultilevel"/>
    <w:tmpl w:val="54DE2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66A68"/>
    <w:multiLevelType w:val="multilevel"/>
    <w:tmpl w:val="C818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1"/>
  </w:num>
  <w:num w:numId="8">
    <w:abstractNumId w:val="9"/>
  </w:num>
  <w:num w:numId="9">
    <w:abstractNumId w:val="0"/>
  </w:num>
  <w:num w:numId="10">
    <w:abstractNumId w:val="8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9C0"/>
    <w:rsid w:val="000047CE"/>
    <w:rsid w:val="00011073"/>
    <w:rsid w:val="000214F3"/>
    <w:rsid w:val="00022C02"/>
    <w:rsid w:val="000621F0"/>
    <w:rsid w:val="00081E2D"/>
    <w:rsid w:val="000B0C69"/>
    <w:rsid w:val="000F0C3F"/>
    <w:rsid w:val="00105347"/>
    <w:rsid w:val="00117673"/>
    <w:rsid w:val="0012779B"/>
    <w:rsid w:val="001343E5"/>
    <w:rsid w:val="00165EB4"/>
    <w:rsid w:val="00167620"/>
    <w:rsid w:val="00180636"/>
    <w:rsid w:val="0019340E"/>
    <w:rsid w:val="00194FC0"/>
    <w:rsid w:val="001A694C"/>
    <w:rsid w:val="001A6B54"/>
    <w:rsid w:val="001C7164"/>
    <w:rsid w:val="001E396C"/>
    <w:rsid w:val="00200B0B"/>
    <w:rsid w:val="00202B84"/>
    <w:rsid w:val="002217C1"/>
    <w:rsid w:val="00235CCE"/>
    <w:rsid w:val="002500D6"/>
    <w:rsid w:val="00256712"/>
    <w:rsid w:val="00266226"/>
    <w:rsid w:val="002A249B"/>
    <w:rsid w:val="002B2AA4"/>
    <w:rsid w:val="002D018C"/>
    <w:rsid w:val="002D3A75"/>
    <w:rsid w:val="002F4EBA"/>
    <w:rsid w:val="0031265F"/>
    <w:rsid w:val="003168E5"/>
    <w:rsid w:val="003325EA"/>
    <w:rsid w:val="00356914"/>
    <w:rsid w:val="00361F16"/>
    <w:rsid w:val="00365905"/>
    <w:rsid w:val="003712ED"/>
    <w:rsid w:val="00376955"/>
    <w:rsid w:val="003A00F9"/>
    <w:rsid w:val="003A74DE"/>
    <w:rsid w:val="003B081D"/>
    <w:rsid w:val="003E31E9"/>
    <w:rsid w:val="00440D4A"/>
    <w:rsid w:val="0048436F"/>
    <w:rsid w:val="004B2ACB"/>
    <w:rsid w:val="004B4E26"/>
    <w:rsid w:val="004D38D5"/>
    <w:rsid w:val="004E08ED"/>
    <w:rsid w:val="004E3EF1"/>
    <w:rsid w:val="004F2740"/>
    <w:rsid w:val="0052081B"/>
    <w:rsid w:val="00521395"/>
    <w:rsid w:val="00523BC8"/>
    <w:rsid w:val="00526515"/>
    <w:rsid w:val="00531CF0"/>
    <w:rsid w:val="005767B2"/>
    <w:rsid w:val="005B2BEC"/>
    <w:rsid w:val="005C5579"/>
    <w:rsid w:val="005F33CF"/>
    <w:rsid w:val="005F6E7E"/>
    <w:rsid w:val="006167A1"/>
    <w:rsid w:val="006237D7"/>
    <w:rsid w:val="00625A77"/>
    <w:rsid w:val="006661CF"/>
    <w:rsid w:val="00670E38"/>
    <w:rsid w:val="0069294D"/>
    <w:rsid w:val="006E4CED"/>
    <w:rsid w:val="007200B4"/>
    <w:rsid w:val="00732BB4"/>
    <w:rsid w:val="00757BE5"/>
    <w:rsid w:val="0076425D"/>
    <w:rsid w:val="0079110C"/>
    <w:rsid w:val="00794F46"/>
    <w:rsid w:val="007C182F"/>
    <w:rsid w:val="007D1672"/>
    <w:rsid w:val="007D2567"/>
    <w:rsid w:val="007D64F7"/>
    <w:rsid w:val="007D65AF"/>
    <w:rsid w:val="007D72D6"/>
    <w:rsid w:val="007E2BD2"/>
    <w:rsid w:val="007F5979"/>
    <w:rsid w:val="00833E14"/>
    <w:rsid w:val="008761CB"/>
    <w:rsid w:val="008835FE"/>
    <w:rsid w:val="00884DA8"/>
    <w:rsid w:val="008A09A0"/>
    <w:rsid w:val="008B6D52"/>
    <w:rsid w:val="008E0244"/>
    <w:rsid w:val="008E2894"/>
    <w:rsid w:val="008E612A"/>
    <w:rsid w:val="008F375C"/>
    <w:rsid w:val="0090598A"/>
    <w:rsid w:val="009250A4"/>
    <w:rsid w:val="00933181"/>
    <w:rsid w:val="009349B0"/>
    <w:rsid w:val="009369B7"/>
    <w:rsid w:val="00961BC5"/>
    <w:rsid w:val="0098670C"/>
    <w:rsid w:val="009940EA"/>
    <w:rsid w:val="009A57A6"/>
    <w:rsid w:val="009C26C6"/>
    <w:rsid w:val="009C4A6C"/>
    <w:rsid w:val="009C7816"/>
    <w:rsid w:val="009C7CA4"/>
    <w:rsid w:val="009C7CCF"/>
    <w:rsid w:val="009F2ABD"/>
    <w:rsid w:val="00A03392"/>
    <w:rsid w:val="00A221DC"/>
    <w:rsid w:val="00A34AF3"/>
    <w:rsid w:val="00A61EEB"/>
    <w:rsid w:val="00A725BD"/>
    <w:rsid w:val="00A86817"/>
    <w:rsid w:val="00AA315D"/>
    <w:rsid w:val="00AB4049"/>
    <w:rsid w:val="00AD0AEA"/>
    <w:rsid w:val="00AE5655"/>
    <w:rsid w:val="00AF3BE8"/>
    <w:rsid w:val="00B06C22"/>
    <w:rsid w:val="00B21A61"/>
    <w:rsid w:val="00B26DE6"/>
    <w:rsid w:val="00B47EE8"/>
    <w:rsid w:val="00B529E6"/>
    <w:rsid w:val="00B70DF4"/>
    <w:rsid w:val="00B71765"/>
    <w:rsid w:val="00B76A51"/>
    <w:rsid w:val="00B96C7D"/>
    <w:rsid w:val="00BC0353"/>
    <w:rsid w:val="00BC3ED3"/>
    <w:rsid w:val="00BE7029"/>
    <w:rsid w:val="00C00A3E"/>
    <w:rsid w:val="00C00C4B"/>
    <w:rsid w:val="00C0322B"/>
    <w:rsid w:val="00C1163D"/>
    <w:rsid w:val="00C37F8B"/>
    <w:rsid w:val="00C54300"/>
    <w:rsid w:val="00C57C8D"/>
    <w:rsid w:val="00C75BD7"/>
    <w:rsid w:val="00C77F93"/>
    <w:rsid w:val="00C8773F"/>
    <w:rsid w:val="00CA4D13"/>
    <w:rsid w:val="00CD6DDC"/>
    <w:rsid w:val="00CF592D"/>
    <w:rsid w:val="00D179C0"/>
    <w:rsid w:val="00D21630"/>
    <w:rsid w:val="00D4407D"/>
    <w:rsid w:val="00D52CA3"/>
    <w:rsid w:val="00D61EC2"/>
    <w:rsid w:val="00D73CEF"/>
    <w:rsid w:val="00D763AF"/>
    <w:rsid w:val="00D8072A"/>
    <w:rsid w:val="00D84534"/>
    <w:rsid w:val="00D90268"/>
    <w:rsid w:val="00DC27CA"/>
    <w:rsid w:val="00DC6741"/>
    <w:rsid w:val="00DD0269"/>
    <w:rsid w:val="00DE19EC"/>
    <w:rsid w:val="00DE7B53"/>
    <w:rsid w:val="00DF7254"/>
    <w:rsid w:val="00E02647"/>
    <w:rsid w:val="00E06147"/>
    <w:rsid w:val="00E134A6"/>
    <w:rsid w:val="00E13938"/>
    <w:rsid w:val="00E15E9C"/>
    <w:rsid w:val="00E17F76"/>
    <w:rsid w:val="00E27FAC"/>
    <w:rsid w:val="00E73B38"/>
    <w:rsid w:val="00EA5BB4"/>
    <w:rsid w:val="00EB124B"/>
    <w:rsid w:val="00EC2D60"/>
    <w:rsid w:val="00EC5EB1"/>
    <w:rsid w:val="00ED11EF"/>
    <w:rsid w:val="00ED5113"/>
    <w:rsid w:val="00EE5112"/>
    <w:rsid w:val="00EF7929"/>
    <w:rsid w:val="00F0798F"/>
    <w:rsid w:val="00F238E3"/>
    <w:rsid w:val="00F25B89"/>
    <w:rsid w:val="00F31ED8"/>
    <w:rsid w:val="00F41BAA"/>
    <w:rsid w:val="00F43444"/>
    <w:rsid w:val="00F522BF"/>
    <w:rsid w:val="00F607D5"/>
    <w:rsid w:val="00F814BA"/>
    <w:rsid w:val="00F85E93"/>
    <w:rsid w:val="00F96732"/>
    <w:rsid w:val="00FC1EA5"/>
    <w:rsid w:val="00FE3BC5"/>
    <w:rsid w:val="00FF5067"/>
    <w:rsid w:val="00FF653F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DBC5B"/>
  <w15:chartTrackingRefBased/>
  <w15:docId w15:val="{16C48718-E751-4426-B706-BC79BD25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9C0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8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7B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D179C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9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4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EB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EBA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BA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356914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6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3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6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AF"/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C78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7816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C78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57B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57BE5"/>
    <w:rPr>
      <w:strike w:val="0"/>
      <w:dstrike w:val="0"/>
      <w:color w:val="008DC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57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35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36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2619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7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A25421584824F9BD6F8996586A88E" ma:contentTypeVersion="13" ma:contentTypeDescription="Create a new document." ma:contentTypeScope="" ma:versionID="4581df223dc9909b74bbf866a078df01">
  <xsd:schema xmlns:xsd="http://www.w3.org/2001/XMLSchema" xmlns:xs="http://www.w3.org/2001/XMLSchema" xmlns:p="http://schemas.microsoft.com/office/2006/metadata/properties" xmlns:ns3="1f33b567-8934-4065-9424-365bd2493b30" xmlns:ns4="a9733e5a-5ef7-415c-80e3-a2618da45423" targetNamespace="http://schemas.microsoft.com/office/2006/metadata/properties" ma:root="true" ma:fieldsID="3001811706de8b14738658142672af3f" ns3:_="" ns4:_="">
    <xsd:import namespace="1f33b567-8934-4065-9424-365bd2493b30"/>
    <xsd:import namespace="a9733e5a-5ef7-415c-80e3-a2618da454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3b567-8934-4065-9424-365bd2493b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33e5a-5ef7-415c-80e3-a2618da45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3031F-742A-41F2-AC0A-180C31927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3b567-8934-4065-9424-365bd2493b30"/>
    <ds:schemaRef ds:uri="a9733e5a-5ef7-415c-80e3-a2618da45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5EA57-B747-4F3C-A9D4-163C4C1300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53CEDC-D629-4F18-B3D8-2D85E4A3A1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E6876C-7B89-4E75-B9A4-890A2CE0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TOROYAN, Tamitza</dc:creator>
  <cp:keywords/>
  <dc:description/>
  <cp:lastModifiedBy>Elaine Fletcher</cp:lastModifiedBy>
  <cp:revision>2</cp:revision>
  <dcterms:created xsi:type="dcterms:W3CDTF">2020-07-08T20:13:00Z</dcterms:created>
  <dcterms:modified xsi:type="dcterms:W3CDTF">2020-07-08T20:13:00Z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0x010100C9AA25421584824F9BD6F8996586A88E</vt:lpwstr>
  </property>
</Properties>
</file>